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93FCFC" w14:textId="77777777" w:rsidR="00EF6161" w:rsidRPr="00EF6161" w:rsidRDefault="00EF6161" w:rsidP="00297F8B">
      <w:pPr>
        <w:spacing w:after="0" w:line="240" w:lineRule="auto"/>
        <w:jc w:val="center"/>
        <w:rPr>
          <w:rFonts w:eastAsia="Times New Roman" w:cs="Times New Roman"/>
          <w:b/>
          <w:sz w:val="40"/>
          <w:szCs w:val="28"/>
          <w:lang w:val="vi-VN"/>
        </w:rPr>
      </w:pPr>
      <w:r w:rsidRPr="00EF6161">
        <w:rPr>
          <w:rFonts w:eastAsia="Times New Roman" w:cs="Times New Roman"/>
          <w:b/>
          <w:sz w:val="40"/>
          <w:szCs w:val="28"/>
        </w:rPr>
        <w:t>ĐỀ CƯƠNG ÔN TẬP H</w:t>
      </w:r>
      <w:r w:rsidRPr="00EF6161">
        <w:rPr>
          <w:rFonts w:eastAsia="Times New Roman" w:cs="Times New Roman"/>
          <w:b/>
          <w:sz w:val="40"/>
          <w:szCs w:val="28"/>
          <w:lang w:val="vi-VN"/>
        </w:rPr>
        <w:t xml:space="preserve">ỌC KÌ </w:t>
      </w:r>
      <w:r w:rsidRPr="00EF6161">
        <w:rPr>
          <w:rFonts w:eastAsia="Times New Roman" w:cs="Times New Roman"/>
          <w:b/>
          <w:sz w:val="40"/>
          <w:szCs w:val="28"/>
        </w:rPr>
        <w:t xml:space="preserve">I MÔN SINH </w:t>
      </w:r>
      <w:r w:rsidRPr="00EF6161">
        <w:rPr>
          <w:rFonts w:eastAsia="Times New Roman" w:cs="Times New Roman"/>
          <w:b/>
          <w:sz w:val="40"/>
          <w:szCs w:val="28"/>
          <w:lang w:val="vi-VN"/>
        </w:rPr>
        <w:t xml:space="preserve">HỌC </w:t>
      </w:r>
      <w:r w:rsidRPr="00EF6161">
        <w:rPr>
          <w:rFonts w:eastAsia="Times New Roman" w:cs="Times New Roman"/>
          <w:b/>
          <w:sz w:val="40"/>
          <w:szCs w:val="28"/>
        </w:rPr>
        <w:t>9</w:t>
      </w:r>
    </w:p>
    <w:p w14:paraId="3065AF83" w14:textId="6582B05A" w:rsidR="00EF6161" w:rsidRPr="00EF6161" w:rsidRDefault="00EF6161" w:rsidP="00297F8B">
      <w:pPr>
        <w:tabs>
          <w:tab w:val="left" w:pos="540"/>
        </w:tabs>
        <w:spacing w:after="0" w:line="240" w:lineRule="auto"/>
        <w:rPr>
          <w:rFonts w:eastAsia="Times New Roman" w:cs="Times New Roman"/>
          <w:b/>
          <w:szCs w:val="32"/>
        </w:rPr>
      </w:pPr>
      <w:r w:rsidRPr="00EF6161">
        <w:rPr>
          <w:rFonts w:eastAsia="Times New Roman" w:cs="Times New Roman"/>
          <w:b/>
          <w:szCs w:val="32"/>
          <w:lang w:val="vi-VN"/>
        </w:rPr>
        <w:t>PHẦN 1 – LÝ THUYẾT</w:t>
      </w:r>
      <w:r w:rsidR="00C37DC9">
        <w:rPr>
          <w:rFonts w:eastAsia="Times New Roman" w:cs="Times New Roman"/>
          <w:b/>
          <w:szCs w:val="32"/>
        </w:rPr>
        <w:t xml:space="preserve"> VÀ CÂU HỎI TỰ LUẬN.</w:t>
      </w:r>
    </w:p>
    <w:p w14:paraId="480AFB8C" w14:textId="77777777" w:rsidR="00EF6161" w:rsidRPr="00EF6161" w:rsidRDefault="00EF6161" w:rsidP="00297F8B">
      <w:pPr>
        <w:tabs>
          <w:tab w:val="left" w:pos="540"/>
        </w:tabs>
        <w:spacing w:after="0" w:line="240" w:lineRule="auto"/>
        <w:rPr>
          <w:rFonts w:eastAsia="Times New Roman" w:cs="Times New Roman"/>
          <w:b/>
          <w:sz w:val="32"/>
          <w:szCs w:val="32"/>
          <w:lang w:val="vi-VN"/>
        </w:rPr>
      </w:pPr>
      <w:r w:rsidRPr="00EF6161">
        <w:rPr>
          <w:rFonts w:eastAsia="Times New Roman" w:cs="Times New Roman"/>
          <w:b/>
          <w:sz w:val="32"/>
          <w:szCs w:val="32"/>
          <w:lang w:val="vi-VN"/>
        </w:rPr>
        <w:t>Chương 1</w:t>
      </w:r>
    </w:p>
    <w:p w14:paraId="68610439" w14:textId="77777777" w:rsidR="00EF6161" w:rsidRPr="00EF6161" w:rsidRDefault="00EF6161" w:rsidP="00297F8B">
      <w:pPr>
        <w:tabs>
          <w:tab w:val="left" w:pos="540"/>
        </w:tabs>
        <w:spacing w:after="0" w:line="240" w:lineRule="auto"/>
        <w:rPr>
          <w:rFonts w:ascii=".VnTime" w:eastAsia="Times New Roman" w:hAnsi=".VnTime" w:cs="Times New Roman"/>
          <w:b/>
          <w:szCs w:val="28"/>
          <w:lang w:val="vi-VN"/>
        </w:rPr>
      </w:pPr>
      <w:r w:rsidRPr="00EF6161">
        <w:rPr>
          <w:rFonts w:eastAsia="Times New Roman" w:cs="Times New Roman"/>
          <w:b/>
          <w:szCs w:val="28"/>
          <w:lang w:val="vi-VN"/>
        </w:rPr>
        <w:t xml:space="preserve">Câu 1: </w:t>
      </w:r>
      <w:r w:rsidRPr="00EF6161">
        <w:rPr>
          <w:rFonts w:ascii=".VnTime" w:eastAsia="Times New Roman" w:hAnsi=".VnTime" w:cs="Times New Roman"/>
          <w:b/>
          <w:szCs w:val="28"/>
          <w:lang w:val="vi-VN"/>
        </w:rPr>
        <w:t>Kh¸i niÖm di truyÒn, biÕn dÞ, di truyÒn häc? ý nghÜa cña di truyÒn häc?</w:t>
      </w:r>
    </w:p>
    <w:p w14:paraId="62AD138E" w14:textId="37F76CC2" w:rsidR="00EF6161" w:rsidRPr="00EF6161" w:rsidRDefault="00EF6161" w:rsidP="00297F8B">
      <w:pPr>
        <w:spacing w:after="0" w:line="240" w:lineRule="auto"/>
        <w:rPr>
          <w:rFonts w:eastAsia="Times New Roman" w:cs="Times New Roman"/>
          <w:b/>
          <w:szCs w:val="26"/>
          <w:lang w:val="vi-VN"/>
        </w:rPr>
      </w:pPr>
      <w:r w:rsidRPr="00EF6161">
        <w:rPr>
          <w:rFonts w:eastAsia="Times New Roman" w:cs="Times New Roman"/>
          <w:b/>
          <w:szCs w:val="26"/>
          <w:lang w:val="vi-VN"/>
        </w:rPr>
        <w:t xml:space="preserve">Câu 2: </w:t>
      </w:r>
      <w:r w:rsidRPr="00EF6161">
        <w:rPr>
          <w:rFonts w:ascii=".VnTime" w:eastAsia="Times New Roman" w:hAnsi=".VnTime" w:cs="Times New Roman"/>
          <w:b/>
          <w:szCs w:val="26"/>
          <w:lang w:val="vi-VN"/>
        </w:rPr>
        <w:t>Ph©n biÖt phÐp lai ph©n tÝch vµ ph­¬ng ph¸p ph©n tÝch c¸c thÕ hÖ lai cña Men §en?</w:t>
      </w:r>
    </w:p>
    <w:p w14:paraId="24D414DD" w14:textId="77777777" w:rsidR="00EF6161" w:rsidRPr="00EF6161" w:rsidRDefault="00EF6161" w:rsidP="00297F8B">
      <w:pPr>
        <w:tabs>
          <w:tab w:val="left" w:pos="540"/>
        </w:tabs>
        <w:spacing w:after="0" w:line="240" w:lineRule="auto"/>
        <w:rPr>
          <w:rFonts w:eastAsia="Times New Roman" w:cs="Times New Roman"/>
          <w:b/>
          <w:szCs w:val="26"/>
          <w:lang w:val="vi-VN"/>
        </w:rPr>
      </w:pPr>
      <w:r w:rsidRPr="00EF6161">
        <w:rPr>
          <w:rFonts w:eastAsia="Times New Roman" w:cs="Times New Roman"/>
          <w:b/>
          <w:szCs w:val="26"/>
          <w:lang w:val="vi-VN"/>
        </w:rPr>
        <w:t>Câu 3: Các khái niệm, thuật ngữ của di truyền học:</w:t>
      </w:r>
    </w:p>
    <w:p w14:paraId="460E3D21" w14:textId="77777777" w:rsidR="00EF6161" w:rsidRPr="00EF6161" w:rsidRDefault="00EF6161" w:rsidP="00297F8B">
      <w:pPr>
        <w:tabs>
          <w:tab w:val="left" w:pos="540"/>
        </w:tabs>
        <w:spacing w:after="0" w:line="240" w:lineRule="auto"/>
        <w:rPr>
          <w:rFonts w:eastAsia="Times New Roman" w:cs="Times New Roman"/>
          <w:b/>
          <w:szCs w:val="26"/>
          <w:lang w:val="vi-VN"/>
        </w:rPr>
      </w:pPr>
      <w:r w:rsidRPr="00EF6161">
        <w:rPr>
          <w:rFonts w:eastAsia="Times New Roman" w:cs="Times New Roman"/>
          <w:b/>
          <w:szCs w:val="26"/>
          <w:lang w:val="vi-VN"/>
        </w:rPr>
        <w:t>Câu 4: Các quy luật Menđen? Ý nghĩa</w:t>
      </w:r>
    </w:p>
    <w:p w14:paraId="2A050A74" w14:textId="77777777" w:rsidR="00EF6161" w:rsidRPr="00EF6161" w:rsidRDefault="00EF6161" w:rsidP="00297F8B">
      <w:pPr>
        <w:tabs>
          <w:tab w:val="left" w:pos="540"/>
        </w:tabs>
        <w:spacing w:after="0" w:line="240" w:lineRule="auto"/>
        <w:rPr>
          <w:rFonts w:eastAsia="Times New Roman" w:cs="Times New Roman"/>
          <w:b/>
          <w:szCs w:val="26"/>
          <w:lang w:val="vi-VN"/>
        </w:rPr>
      </w:pPr>
      <w:r w:rsidRPr="00EF6161">
        <w:rPr>
          <w:rFonts w:eastAsia="Times New Roman" w:cs="Times New Roman"/>
          <w:b/>
          <w:szCs w:val="26"/>
          <w:lang w:val="vi-VN"/>
        </w:rPr>
        <w:t xml:space="preserve">Câu 5: Biến dị tổ hợp: </w:t>
      </w:r>
    </w:p>
    <w:p w14:paraId="2D8D7F00" w14:textId="77777777" w:rsidR="00EF6161" w:rsidRPr="00EF6161" w:rsidRDefault="00EF6161" w:rsidP="00297F8B">
      <w:pPr>
        <w:tabs>
          <w:tab w:val="left" w:pos="540"/>
        </w:tabs>
        <w:spacing w:after="0" w:line="240" w:lineRule="auto"/>
        <w:rPr>
          <w:rFonts w:eastAsia="Times New Roman" w:cs="Times New Roman"/>
          <w:b/>
          <w:sz w:val="32"/>
          <w:szCs w:val="32"/>
          <w:lang w:val="vi-VN"/>
        </w:rPr>
      </w:pPr>
      <w:r w:rsidRPr="00EF6161">
        <w:rPr>
          <w:rFonts w:eastAsia="Times New Roman" w:cs="Times New Roman"/>
          <w:b/>
          <w:sz w:val="32"/>
          <w:szCs w:val="32"/>
          <w:lang w:val="vi-VN"/>
        </w:rPr>
        <w:t>Chương 2:</w:t>
      </w:r>
    </w:p>
    <w:p w14:paraId="284DE5FD" w14:textId="77777777" w:rsidR="00EF6161" w:rsidRPr="00EF6161" w:rsidRDefault="00EF6161" w:rsidP="00297F8B">
      <w:pPr>
        <w:tabs>
          <w:tab w:val="left" w:pos="540"/>
        </w:tabs>
        <w:spacing w:after="0" w:line="240" w:lineRule="auto"/>
        <w:rPr>
          <w:rFonts w:eastAsia="Times New Roman" w:cs="Times New Roman"/>
          <w:b/>
          <w:szCs w:val="28"/>
          <w:lang w:val="vi-VN"/>
        </w:rPr>
      </w:pPr>
      <w:r w:rsidRPr="00EF6161">
        <w:rPr>
          <w:rFonts w:eastAsia="Times New Roman" w:cs="Times New Roman"/>
          <w:b/>
          <w:szCs w:val="28"/>
          <w:lang w:val="vi-VN"/>
        </w:rPr>
        <w:t>Câu 6: Nhiễm sắc thể</w:t>
      </w:r>
    </w:p>
    <w:p w14:paraId="6C37BB6D" w14:textId="77777777" w:rsidR="00EF6161" w:rsidRPr="00EF6161" w:rsidRDefault="00EF6161" w:rsidP="00297F8B">
      <w:pPr>
        <w:tabs>
          <w:tab w:val="left" w:pos="540"/>
        </w:tabs>
        <w:spacing w:after="0" w:line="240" w:lineRule="auto"/>
        <w:rPr>
          <w:rFonts w:eastAsia="Times New Roman" w:cs="Times New Roman"/>
          <w:b/>
          <w:szCs w:val="28"/>
          <w:lang w:val="vi-VN"/>
        </w:rPr>
      </w:pPr>
      <w:r w:rsidRPr="00EF6161">
        <w:rPr>
          <w:rFonts w:eastAsia="Times New Roman" w:cs="Times New Roman"/>
          <w:b/>
          <w:szCs w:val="28"/>
          <w:lang w:val="vi-VN"/>
        </w:rPr>
        <w:t>Câu 7: Cấu trúc và chức năng của Nhiễm sắc thể:</w:t>
      </w:r>
    </w:p>
    <w:p w14:paraId="58B840AB" w14:textId="77777777" w:rsidR="00EF6161" w:rsidRPr="00EF6161" w:rsidRDefault="00EF6161" w:rsidP="00297F8B">
      <w:pPr>
        <w:tabs>
          <w:tab w:val="left" w:pos="540"/>
        </w:tabs>
        <w:spacing w:after="0" w:line="240" w:lineRule="auto"/>
        <w:rPr>
          <w:rFonts w:eastAsia="Times New Roman" w:cs="Times New Roman"/>
          <w:b/>
          <w:szCs w:val="26"/>
          <w:lang w:val="vi-VN"/>
        </w:rPr>
      </w:pPr>
      <w:r w:rsidRPr="00EF6161">
        <w:rPr>
          <w:rFonts w:eastAsia="Times New Roman" w:cs="Times New Roman"/>
          <w:b/>
          <w:szCs w:val="26"/>
          <w:lang w:val="vi-VN"/>
        </w:rPr>
        <w:t>Câu 8: Chu kì tế bào, nguyên phân, giảm phân.</w:t>
      </w:r>
    </w:p>
    <w:p w14:paraId="1E78D959" w14:textId="4ADE1BD7" w:rsidR="00EF6161" w:rsidRPr="00EF6161" w:rsidRDefault="00EF6161" w:rsidP="00297F8B">
      <w:pPr>
        <w:tabs>
          <w:tab w:val="left" w:pos="540"/>
        </w:tabs>
        <w:spacing w:after="0" w:line="240" w:lineRule="auto"/>
        <w:rPr>
          <w:rFonts w:eastAsia="Times New Roman" w:cs="Times New Roman"/>
          <w:szCs w:val="26"/>
          <w:lang w:val="nl-NL"/>
        </w:rPr>
      </w:pPr>
      <w:r w:rsidRPr="00EF6161">
        <w:rPr>
          <w:rFonts w:eastAsia="Times New Roman" w:cs="Times New Roman"/>
          <w:b/>
          <w:szCs w:val="26"/>
          <w:lang w:val="nl-NL"/>
        </w:rPr>
        <w:t xml:space="preserve">Câu </w:t>
      </w:r>
      <w:r w:rsidR="004C644E">
        <w:rPr>
          <w:rFonts w:eastAsia="Times New Roman" w:cs="Times New Roman"/>
          <w:b/>
          <w:szCs w:val="26"/>
          <w:lang w:val="nl-NL"/>
        </w:rPr>
        <w:t>9</w:t>
      </w:r>
      <w:r w:rsidRPr="00EF6161">
        <w:rPr>
          <w:rFonts w:eastAsia="Times New Roman" w:cs="Times New Roman"/>
          <w:b/>
          <w:szCs w:val="26"/>
          <w:lang w:val="nl-NL"/>
        </w:rPr>
        <w:t>: Quá trình phát sinh giao tử ở động vật</w:t>
      </w:r>
    </w:p>
    <w:p w14:paraId="3329A8CF" w14:textId="15B86F70" w:rsidR="00EF6161" w:rsidRPr="00EF6161" w:rsidRDefault="00EF6161" w:rsidP="00297F8B">
      <w:pPr>
        <w:tabs>
          <w:tab w:val="left" w:pos="540"/>
        </w:tabs>
        <w:spacing w:after="0" w:line="240" w:lineRule="auto"/>
        <w:rPr>
          <w:rFonts w:eastAsia="Times New Roman" w:cs="Times New Roman"/>
          <w:b/>
          <w:szCs w:val="26"/>
          <w:lang w:val="nl-NL"/>
        </w:rPr>
      </w:pPr>
      <w:r w:rsidRPr="00EF6161">
        <w:rPr>
          <w:rFonts w:eastAsia="Times New Roman" w:cs="Times New Roman"/>
          <w:b/>
          <w:szCs w:val="26"/>
        </w:rPr>
        <w:t>Câu 1</w:t>
      </w:r>
      <w:r w:rsidR="004C644E">
        <w:rPr>
          <w:rFonts w:eastAsia="Times New Roman" w:cs="Times New Roman"/>
          <w:b/>
          <w:szCs w:val="26"/>
        </w:rPr>
        <w:t>0</w:t>
      </w:r>
      <w:r w:rsidRPr="00EF6161">
        <w:rPr>
          <w:rFonts w:eastAsia="Times New Roman" w:cs="Times New Roman"/>
          <w:b/>
          <w:szCs w:val="26"/>
        </w:rPr>
        <w:t xml:space="preserve">:   </w:t>
      </w:r>
      <w:r w:rsidRPr="00EF6161">
        <w:rPr>
          <w:rFonts w:eastAsia="Times New Roman" w:cs="Times New Roman"/>
          <w:b/>
          <w:szCs w:val="26"/>
          <w:lang w:val="nl-NL"/>
        </w:rPr>
        <w:t xml:space="preserve">So sánh sự khác nhau </w:t>
      </w:r>
    </w:p>
    <w:p w14:paraId="2C657719" w14:textId="5FAB1C24" w:rsidR="00EF6161" w:rsidRPr="00EF6161" w:rsidRDefault="00EF6161" w:rsidP="00297F8B">
      <w:pPr>
        <w:spacing w:after="0" w:line="240" w:lineRule="auto"/>
        <w:outlineLvl w:val="0"/>
        <w:rPr>
          <w:rFonts w:eastAsia="Times New Roman" w:cs="Times New Roman"/>
          <w:b/>
          <w:szCs w:val="26"/>
          <w:lang w:val="vi-VN"/>
        </w:rPr>
      </w:pPr>
      <w:r w:rsidRPr="00EF6161">
        <w:rPr>
          <w:rFonts w:eastAsia="Times New Roman" w:cs="Times New Roman"/>
          <w:b/>
          <w:szCs w:val="26"/>
          <w:lang w:val="vi-VN"/>
        </w:rPr>
        <w:t>Câu 1</w:t>
      </w:r>
      <w:r w:rsidR="004C644E">
        <w:rPr>
          <w:rFonts w:eastAsia="Times New Roman" w:cs="Times New Roman"/>
          <w:b/>
          <w:szCs w:val="26"/>
        </w:rPr>
        <w:t>1</w:t>
      </w:r>
      <w:r w:rsidRPr="00EF6161">
        <w:rPr>
          <w:rFonts w:eastAsia="Times New Roman" w:cs="Times New Roman"/>
          <w:b/>
          <w:szCs w:val="26"/>
          <w:lang w:val="vi-VN"/>
        </w:rPr>
        <w:t xml:space="preserve">: Cơ chế NST xác định giới tính </w:t>
      </w:r>
    </w:p>
    <w:p w14:paraId="3CA673FD" w14:textId="44CF5066" w:rsidR="00EF6161" w:rsidRPr="00EF6161" w:rsidRDefault="00EF6161" w:rsidP="00297F8B">
      <w:pPr>
        <w:tabs>
          <w:tab w:val="left" w:pos="540"/>
        </w:tabs>
        <w:spacing w:after="0" w:line="240" w:lineRule="auto"/>
        <w:rPr>
          <w:rFonts w:eastAsia="Times New Roman" w:cs="Times New Roman"/>
          <w:szCs w:val="26"/>
          <w:lang w:val="vi-VN"/>
        </w:rPr>
      </w:pPr>
      <w:r w:rsidRPr="00EF6161">
        <w:rPr>
          <w:rFonts w:eastAsia="Times New Roman" w:cs="Times New Roman"/>
          <w:b/>
          <w:szCs w:val="26"/>
          <w:lang w:val="vi-VN"/>
        </w:rPr>
        <w:t>Câu 1</w:t>
      </w:r>
      <w:r w:rsidR="004C644E">
        <w:rPr>
          <w:rFonts w:eastAsia="Times New Roman" w:cs="Times New Roman"/>
          <w:b/>
          <w:szCs w:val="26"/>
        </w:rPr>
        <w:t>2</w:t>
      </w:r>
      <w:r w:rsidRPr="00EF6161">
        <w:rPr>
          <w:rFonts w:eastAsia="Times New Roman" w:cs="Times New Roman"/>
          <w:b/>
          <w:szCs w:val="26"/>
          <w:lang w:val="vi-VN"/>
        </w:rPr>
        <w:t>: Di truyền liên kết</w:t>
      </w:r>
    </w:p>
    <w:p w14:paraId="715824BB" w14:textId="77777777" w:rsidR="00EF6161" w:rsidRPr="00EF6161" w:rsidRDefault="00EF6161" w:rsidP="00297F8B">
      <w:pPr>
        <w:spacing w:after="0" w:line="240" w:lineRule="auto"/>
        <w:rPr>
          <w:rFonts w:eastAsia="Times New Roman" w:cs="Times New Roman"/>
          <w:szCs w:val="26"/>
          <w:lang w:val="vi-VN"/>
        </w:rPr>
      </w:pPr>
    </w:p>
    <w:p w14:paraId="2A1623DD" w14:textId="77777777" w:rsidR="00EF6161" w:rsidRPr="00EF6161" w:rsidRDefault="00EF6161" w:rsidP="00297F8B">
      <w:pPr>
        <w:tabs>
          <w:tab w:val="left" w:pos="540"/>
        </w:tabs>
        <w:spacing w:after="0" w:line="240" w:lineRule="auto"/>
        <w:rPr>
          <w:rFonts w:eastAsia="Times New Roman" w:cs="Times New Roman"/>
          <w:b/>
          <w:sz w:val="32"/>
          <w:szCs w:val="32"/>
          <w:lang w:val="vi-VN"/>
        </w:rPr>
      </w:pPr>
      <w:r w:rsidRPr="00EF6161">
        <w:rPr>
          <w:rFonts w:eastAsia="Times New Roman" w:cs="Times New Roman"/>
          <w:b/>
          <w:sz w:val="32"/>
          <w:szCs w:val="32"/>
          <w:lang w:val="vi-VN"/>
        </w:rPr>
        <w:t>Chương 3:</w:t>
      </w:r>
    </w:p>
    <w:p w14:paraId="2E6AAA55" w14:textId="6529D9CB" w:rsidR="00EF6161" w:rsidRPr="00EF6161" w:rsidRDefault="00EF6161" w:rsidP="00297F8B">
      <w:pPr>
        <w:tabs>
          <w:tab w:val="left" w:pos="540"/>
        </w:tabs>
        <w:spacing w:after="0" w:line="240" w:lineRule="auto"/>
        <w:rPr>
          <w:rFonts w:eastAsia="Times New Roman" w:cs="Times New Roman"/>
          <w:b/>
          <w:szCs w:val="26"/>
          <w:lang w:val="vi-VN"/>
        </w:rPr>
      </w:pPr>
      <w:r w:rsidRPr="00EF6161">
        <w:rPr>
          <w:rFonts w:eastAsia="Times New Roman" w:cs="Times New Roman"/>
          <w:b/>
          <w:szCs w:val="26"/>
          <w:lang w:val="vi-VN"/>
        </w:rPr>
        <w:t>Câu 1</w:t>
      </w:r>
      <w:r w:rsidR="004C644E">
        <w:rPr>
          <w:rFonts w:eastAsia="Times New Roman" w:cs="Times New Roman"/>
          <w:b/>
          <w:szCs w:val="26"/>
        </w:rPr>
        <w:t>3</w:t>
      </w:r>
      <w:r w:rsidRPr="00EF6161">
        <w:rPr>
          <w:rFonts w:eastAsia="Times New Roman" w:cs="Times New Roman"/>
          <w:b/>
          <w:szCs w:val="26"/>
          <w:lang w:val="vi-VN"/>
        </w:rPr>
        <w:t>: ADN</w:t>
      </w:r>
    </w:p>
    <w:p w14:paraId="4D153893" w14:textId="77777777" w:rsidR="00EF6161" w:rsidRPr="00EF6161" w:rsidRDefault="00EF6161" w:rsidP="00297F8B">
      <w:pPr>
        <w:spacing w:after="0" w:line="240" w:lineRule="auto"/>
        <w:rPr>
          <w:rFonts w:eastAsia="Times New Roman" w:cs="Times New Roman"/>
          <w:b/>
          <w:szCs w:val="26"/>
          <w:lang w:val="vi-VN"/>
        </w:rPr>
      </w:pPr>
      <w:r w:rsidRPr="00EF6161">
        <w:rPr>
          <w:rFonts w:eastAsia="Times New Roman" w:cs="Times New Roman"/>
          <w:b/>
          <w:szCs w:val="26"/>
          <w:lang w:val="vi-VN"/>
        </w:rPr>
        <w:t>1. Cấu tạo hoá học của phân tử ADN</w:t>
      </w:r>
    </w:p>
    <w:p w14:paraId="00D02FF5" w14:textId="77777777" w:rsidR="00EF6161" w:rsidRPr="00EF6161" w:rsidRDefault="00EF6161" w:rsidP="00297F8B">
      <w:pPr>
        <w:spacing w:after="0" w:line="240" w:lineRule="auto"/>
        <w:rPr>
          <w:rFonts w:eastAsia="Times New Roman" w:cs="Times New Roman"/>
          <w:b/>
          <w:szCs w:val="26"/>
          <w:lang w:val="vi-VN"/>
        </w:rPr>
      </w:pPr>
      <w:r w:rsidRPr="00EF6161">
        <w:rPr>
          <w:rFonts w:eastAsia="Times New Roman" w:cs="Times New Roman"/>
          <w:b/>
          <w:szCs w:val="26"/>
          <w:lang w:val="vi-VN"/>
        </w:rPr>
        <w:t xml:space="preserve">2. Cấu trúc không gian của phân tử ADN </w:t>
      </w:r>
    </w:p>
    <w:p w14:paraId="0E2396AD" w14:textId="77777777" w:rsidR="00EF6161" w:rsidRPr="00EF6161" w:rsidRDefault="00EF6161" w:rsidP="00297F8B">
      <w:pPr>
        <w:spacing w:after="0" w:line="240" w:lineRule="auto"/>
        <w:rPr>
          <w:rFonts w:eastAsia="Times New Roman" w:cs="Times New Roman"/>
          <w:b/>
          <w:szCs w:val="26"/>
          <w:lang w:val="vi-VN"/>
        </w:rPr>
      </w:pPr>
      <w:r w:rsidRPr="00EF6161">
        <w:rPr>
          <w:rFonts w:eastAsia="Times New Roman" w:cs="Times New Roman"/>
          <w:b/>
          <w:szCs w:val="26"/>
          <w:lang w:val="vi-VN"/>
        </w:rPr>
        <w:t xml:space="preserve">3. Chức năng của ADN: </w:t>
      </w:r>
    </w:p>
    <w:p w14:paraId="4B887DCB" w14:textId="77777777" w:rsidR="00EF6161" w:rsidRPr="00EF6161" w:rsidRDefault="00EF6161" w:rsidP="00297F8B">
      <w:pPr>
        <w:spacing w:after="0" w:line="240" w:lineRule="auto"/>
        <w:rPr>
          <w:rFonts w:eastAsia="Times New Roman" w:cs="Times New Roman"/>
          <w:b/>
          <w:szCs w:val="26"/>
          <w:lang w:val="vi-VN"/>
        </w:rPr>
      </w:pPr>
      <w:r w:rsidRPr="00EF6161">
        <w:rPr>
          <w:rFonts w:eastAsia="Times New Roman" w:cs="Times New Roman"/>
          <w:b/>
          <w:szCs w:val="26"/>
          <w:lang w:val="vi-VN"/>
        </w:rPr>
        <w:t>4. Bản chất của gen:</w:t>
      </w:r>
    </w:p>
    <w:p w14:paraId="1E978AE5" w14:textId="6DFB1C5D" w:rsidR="00EF6161" w:rsidRPr="00EF6161" w:rsidRDefault="00EF6161" w:rsidP="00297F8B">
      <w:pPr>
        <w:spacing w:after="0" w:line="240" w:lineRule="auto"/>
        <w:rPr>
          <w:rFonts w:eastAsia="Times New Roman" w:cs="Times New Roman"/>
          <w:b/>
          <w:szCs w:val="26"/>
          <w:lang w:val="vi-VN"/>
        </w:rPr>
      </w:pPr>
      <w:r w:rsidRPr="00EF6161">
        <w:rPr>
          <w:rFonts w:eastAsia="Times New Roman" w:cs="Times New Roman"/>
          <w:b/>
          <w:szCs w:val="26"/>
          <w:lang w:val="vi-VN"/>
        </w:rPr>
        <w:t>Câu 1</w:t>
      </w:r>
      <w:r w:rsidR="004C644E">
        <w:rPr>
          <w:rFonts w:eastAsia="Times New Roman" w:cs="Times New Roman"/>
          <w:b/>
          <w:szCs w:val="26"/>
        </w:rPr>
        <w:t>4</w:t>
      </w:r>
      <w:r w:rsidRPr="00EF6161">
        <w:rPr>
          <w:rFonts w:eastAsia="Times New Roman" w:cs="Times New Roman"/>
          <w:b/>
          <w:szCs w:val="26"/>
          <w:lang w:val="vi-VN"/>
        </w:rPr>
        <w:t>.  Các quá trình tổng hợp AND, ARN và Protein:</w:t>
      </w:r>
    </w:p>
    <w:p w14:paraId="36B837D4" w14:textId="77777777" w:rsidR="00EF6161" w:rsidRPr="00EF6161" w:rsidRDefault="00EF6161" w:rsidP="00297F8B">
      <w:pPr>
        <w:spacing w:after="0" w:line="240" w:lineRule="auto"/>
        <w:outlineLvl w:val="0"/>
        <w:rPr>
          <w:rFonts w:eastAsia="Times New Roman" w:cs="Times New Roman"/>
          <w:b/>
          <w:szCs w:val="26"/>
          <w:lang w:val="vi-VN"/>
        </w:rPr>
      </w:pPr>
      <w:r w:rsidRPr="00EF6161">
        <w:rPr>
          <w:rFonts w:eastAsia="Times New Roman" w:cs="Times New Roman"/>
          <w:b/>
          <w:szCs w:val="26"/>
          <w:lang w:val="vi-VN"/>
        </w:rPr>
        <w:t xml:space="preserve">1. Quá trình nhân đôi ADN </w:t>
      </w:r>
    </w:p>
    <w:p w14:paraId="5153BA6D" w14:textId="77777777" w:rsidR="00EF6161" w:rsidRPr="00EF6161" w:rsidRDefault="00EF6161" w:rsidP="00297F8B">
      <w:pPr>
        <w:tabs>
          <w:tab w:val="left" w:pos="930"/>
        </w:tabs>
        <w:spacing w:after="0" w:line="240" w:lineRule="auto"/>
        <w:rPr>
          <w:rFonts w:eastAsia="Times New Roman" w:cs="Times New Roman"/>
          <w:b/>
          <w:szCs w:val="26"/>
          <w:lang w:val="vi-VN"/>
        </w:rPr>
      </w:pPr>
      <w:r w:rsidRPr="00EF6161">
        <w:rPr>
          <w:rFonts w:eastAsia="Times New Roman" w:cs="Times New Roman"/>
          <w:b/>
          <w:szCs w:val="26"/>
          <w:lang w:val="vi-VN"/>
        </w:rPr>
        <w:t>2. Quá trình tổng hợp ARN</w:t>
      </w:r>
    </w:p>
    <w:p w14:paraId="5B9EEA6F" w14:textId="77777777" w:rsidR="00EF6161" w:rsidRPr="00EF6161" w:rsidRDefault="00EF6161" w:rsidP="00297F8B">
      <w:pPr>
        <w:spacing w:after="0" w:line="240" w:lineRule="auto"/>
        <w:jc w:val="center"/>
        <w:rPr>
          <w:rFonts w:ascii="VNI-Times" w:eastAsia="Times New Roman" w:hAnsi="VNI-Times" w:cs="Times New Roman"/>
          <w:szCs w:val="24"/>
          <w:lang w:val="vi-VN"/>
        </w:rPr>
      </w:pPr>
      <w:r w:rsidRPr="00EF6161">
        <w:rPr>
          <w:rFonts w:ascii="VNI-Times" w:eastAsia="Times New Roman" w:hAnsi="VNI-Times" w:cs="Times New Roman"/>
          <w:b/>
          <w:szCs w:val="24"/>
          <w:lang w:val="vi-VN"/>
        </w:rPr>
        <w:t>So saùnh söï khaùc nhau giöõa quaù trình nhaân ñoâi ADN vôùi quaù trình toång hôïp mARN</w:t>
      </w:r>
    </w:p>
    <w:p w14:paraId="1D614A03" w14:textId="77777777" w:rsidR="00EF6161" w:rsidRPr="00EF6161" w:rsidRDefault="00EF6161" w:rsidP="00297F8B">
      <w:pPr>
        <w:spacing w:after="0" w:line="240" w:lineRule="auto"/>
        <w:rPr>
          <w:rFonts w:eastAsia="Times New Roman" w:cs="Times New Roman"/>
          <w:b/>
          <w:szCs w:val="26"/>
          <w:lang w:val="vi-VN"/>
        </w:rPr>
      </w:pPr>
      <w:r w:rsidRPr="00EF6161">
        <w:rPr>
          <w:rFonts w:eastAsia="Times New Roman" w:cs="Times New Roman"/>
          <w:b/>
          <w:szCs w:val="26"/>
          <w:lang w:val="vi-VN"/>
        </w:rPr>
        <w:t>3. Quá trình tổng hợp Prôtêin:</w:t>
      </w:r>
    </w:p>
    <w:p w14:paraId="48CDE68C" w14:textId="306A79D8" w:rsidR="00EF6161" w:rsidRPr="00EF6161" w:rsidRDefault="00EF6161" w:rsidP="00297F8B">
      <w:pPr>
        <w:tabs>
          <w:tab w:val="left" w:pos="930"/>
        </w:tabs>
        <w:spacing w:after="0" w:line="240" w:lineRule="auto"/>
        <w:rPr>
          <w:rFonts w:eastAsia="Times New Roman" w:cs="Times New Roman"/>
          <w:b/>
          <w:szCs w:val="26"/>
          <w:lang w:val="vi-VN"/>
        </w:rPr>
      </w:pPr>
      <w:r w:rsidRPr="00EF6161">
        <w:rPr>
          <w:rFonts w:eastAsia="Times New Roman" w:cs="Times New Roman"/>
          <w:b/>
          <w:szCs w:val="26"/>
          <w:lang w:val="vi-VN"/>
        </w:rPr>
        <w:t>Câu 1</w:t>
      </w:r>
      <w:r w:rsidR="004C644E">
        <w:rPr>
          <w:rFonts w:eastAsia="Times New Roman" w:cs="Times New Roman"/>
          <w:b/>
          <w:szCs w:val="26"/>
        </w:rPr>
        <w:t>5</w:t>
      </w:r>
      <w:r w:rsidRPr="00EF6161">
        <w:rPr>
          <w:rFonts w:eastAsia="Times New Roman" w:cs="Times New Roman"/>
          <w:b/>
          <w:szCs w:val="26"/>
          <w:lang w:val="vi-VN"/>
        </w:rPr>
        <w:t>: ARN</w:t>
      </w:r>
    </w:p>
    <w:p w14:paraId="122D4743" w14:textId="15F22AD1" w:rsidR="00EF6161" w:rsidRPr="00EF6161" w:rsidRDefault="00EF6161" w:rsidP="00297F8B">
      <w:pPr>
        <w:spacing w:after="0" w:line="240" w:lineRule="auto"/>
        <w:rPr>
          <w:rFonts w:eastAsia="Times New Roman" w:cs="Times New Roman"/>
          <w:b/>
          <w:szCs w:val="26"/>
          <w:lang w:val="vi-VN"/>
        </w:rPr>
      </w:pPr>
      <w:r w:rsidRPr="00EF6161">
        <w:rPr>
          <w:rFonts w:eastAsia="Times New Roman" w:cs="Times New Roman"/>
          <w:b/>
          <w:szCs w:val="26"/>
          <w:lang w:val="vi-VN"/>
        </w:rPr>
        <w:t>Câu 1</w:t>
      </w:r>
      <w:r w:rsidR="004C644E">
        <w:rPr>
          <w:rFonts w:eastAsia="Times New Roman" w:cs="Times New Roman"/>
          <w:b/>
          <w:szCs w:val="26"/>
        </w:rPr>
        <w:t>6</w:t>
      </w:r>
      <w:r w:rsidRPr="00EF6161">
        <w:rPr>
          <w:rFonts w:eastAsia="Times New Roman" w:cs="Times New Roman"/>
          <w:b/>
          <w:szCs w:val="26"/>
          <w:lang w:val="vi-VN"/>
        </w:rPr>
        <w:t>: Prôtêin</w:t>
      </w:r>
    </w:p>
    <w:p w14:paraId="6E138751" w14:textId="77777777" w:rsidR="00EF6161" w:rsidRPr="00EF6161" w:rsidRDefault="00EF6161" w:rsidP="00297F8B">
      <w:pPr>
        <w:spacing w:after="0" w:line="240" w:lineRule="auto"/>
        <w:rPr>
          <w:rFonts w:eastAsia="Times New Roman" w:cs="Times New Roman"/>
          <w:b/>
          <w:szCs w:val="26"/>
          <w:lang w:val="nl-NL"/>
        </w:rPr>
      </w:pPr>
      <w:r w:rsidRPr="00EF6161">
        <w:rPr>
          <w:rFonts w:eastAsia="Times New Roman" w:cs="Times New Roman"/>
          <w:b/>
          <w:szCs w:val="26"/>
          <w:lang w:val="vi-VN"/>
        </w:rPr>
        <w:t xml:space="preserve">1. </w:t>
      </w:r>
      <w:r w:rsidRPr="00EF6161">
        <w:rPr>
          <w:rFonts w:eastAsia="Times New Roman" w:cs="Times New Roman"/>
          <w:b/>
          <w:szCs w:val="26"/>
          <w:lang w:val="nl-NL"/>
        </w:rPr>
        <w:t>Cấu trúc của prôtêin</w:t>
      </w:r>
    </w:p>
    <w:p w14:paraId="4CF1F899" w14:textId="77777777" w:rsidR="00EF6161" w:rsidRPr="00EF6161" w:rsidRDefault="00EF6161" w:rsidP="00297F8B">
      <w:pPr>
        <w:tabs>
          <w:tab w:val="left" w:pos="930"/>
        </w:tabs>
        <w:spacing w:after="0" w:line="240" w:lineRule="auto"/>
        <w:rPr>
          <w:rFonts w:eastAsia="Times New Roman" w:cs="Times New Roman"/>
          <w:b/>
          <w:szCs w:val="26"/>
          <w:lang w:val="vi-VN"/>
        </w:rPr>
      </w:pPr>
      <w:r w:rsidRPr="00EF6161">
        <w:rPr>
          <w:rFonts w:eastAsia="Times New Roman" w:cs="Times New Roman"/>
          <w:b/>
          <w:szCs w:val="26"/>
          <w:lang w:val="vi-VN"/>
        </w:rPr>
        <w:t>2. Cấu trúc không gian</w:t>
      </w:r>
    </w:p>
    <w:p w14:paraId="51A75B38" w14:textId="77777777" w:rsidR="00EF6161" w:rsidRPr="00EF6161" w:rsidRDefault="00EF6161" w:rsidP="00297F8B">
      <w:pPr>
        <w:tabs>
          <w:tab w:val="left" w:pos="930"/>
        </w:tabs>
        <w:spacing w:after="0" w:line="240" w:lineRule="auto"/>
        <w:rPr>
          <w:rFonts w:eastAsia="Times New Roman" w:cs="Times New Roman"/>
          <w:b/>
          <w:szCs w:val="26"/>
          <w:lang w:val="vi-VN"/>
        </w:rPr>
      </w:pPr>
      <w:r w:rsidRPr="00EF6161">
        <w:rPr>
          <w:rFonts w:eastAsia="Times New Roman" w:cs="Times New Roman"/>
          <w:b/>
          <w:szCs w:val="26"/>
          <w:lang w:val="vi-VN"/>
        </w:rPr>
        <w:t xml:space="preserve">3. </w:t>
      </w:r>
      <w:r w:rsidRPr="00EF6161">
        <w:rPr>
          <w:rFonts w:eastAsia="Times New Roman" w:cs="Times New Roman"/>
          <w:b/>
          <w:szCs w:val="26"/>
          <w:lang w:val="nl-NL"/>
        </w:rPr>
        <w:t>Tính đa dạng và đặc thù của prôtêin</w:t>
      </w:r>
    </w:p>
    <w:p w14:paraId="610627BB" w14:textId="77777777" w:rsidR="00EF6161" w:rsidRPr="00EF6161" w:rsidRDefault="00EF6161" w:rsidP="00297F8B">
      <w:pPr>
        <w:spacing w:after="0" w:line="240" w:lineRule="auto"/>
        <w:rPr>
          <w:rFonts w:eastAsia="Times New Roman" w:cs="Times New Roman"/>
          <w:b/>
          <w:szCs w:val="26"/>
          <w:lang w:val="nl-NL"/>
        </w:rPr>
      </w:pPr>
      <w:r w:rsidRPr="00EF6161">
        <w:rPr>
          <w:rFonts w:eastAsia="Times New Roman" w:cs="Times New Roman"/>
          <w:b/>
          <w:szCs w:val="26"/>
          <w:lang w:val="vi-VN"/>
        </w:rPr>
        <w:t>4. P</w:t>
      </w:r>
      <w:r w:rsidRPr="00EF6161">
        <w:rPr>
          <w:rFonts w:eastAsia="Times New Roman" w:cs="Times New Roman"/>
          <w:b/>
          <w:szCs w:val="26"/>
          <w:lang w:val="nl-NL"/>
        </w:rPr>
        <w:t>rôtêin có vai trò quan trọng đối với tế bào và cơ thể</w:t>
      </w:r>
    </w:p>
    <w:p w14:paraId="3EC2C3C3" w14:textId="5C05D736" w:rsidR="00EF6161" w:rsidRPr="00EF6161" w:rsidRDefault="00EF6161" w:rsidP="00297F8B">
      <w:pPr>
        <w:spacing w:after="0" w:line="240" w:lineRule="auto"/>
        <w:rPr>
          <w:rFonts w:eastAsia="Times New Roman" w:cs="Times New Roman"/>
          <w:b/>
          <w:szCs w:val="26"/>
          <w:lang w:val="nl-NL"/>
        </w:rPr>
      </w:pPr>
      <w:r w:rsidRPr="00EF6161">
        <w:rPr>
          <w:rFonts w:eastAsia="Times New Roman" w:cs="Times New Roman"/>
          <w:b/>
          <w:szCs w:val="26"/>
          <w:lang w:val="vi-VN"/>
        </w:rPr>
        <w:t>Câu 1</w:t>
      </w:r>
      <w:r w:rsidR="004C644E">
        <w:rPr>
          <w:rFonts w:eastAsia="Times New Roman" w:cs="Times New Roman"/>
          <w:b/>
          <w:szCs w:val="26"/>
        </w:rPr>
        <w:t>7</w:t>
      </w:r>
      <w:r w:rsidRPr="00EF6161">
        <w:rPr>
          <w:rFonts w:eastAsia="Times New Roman" w:cs="Times New Roman"/>
          <w:b/>
          <w:szCs w:val="26"/>
          <w:lang w:val="vi-VN"/>
        </w:rPr>
        <w:t xml:space="preserve">. </w:t>
      </w:r>
      <w:r w:rsidRPr="00EF6161">
        <w:rPr>
          <w:rFonts w:eastAsia="Times New Roman" w:cs="Times New Roman"/>
          <w:b/>
          <w:szCs w:val="26"/>
          <w:lang w:val="nl-NL"/>
        </w:rPr>
        <w:t>Mối quan hệ giữa gen, ARN , prôtêin và tính trạng</w:t>
      </w:r>
    </w:p>
    <w:p w14:paraId="698E3806" w14:textId="77777777" w:rsidR="00EF6161" w:rsidRPr="00EF6161" w:rsidRDefault="00EF6161" w:rsidP="00297F8B">
      <w:pPr>
        <w:tabs>
          <w:tab w:val="left" w:pos="540"/>
        </w:tabs>
        <w:spacing w:after="0" w:line="240" w:lineRule="auto"/>
        <w:rPr>
          <w:rFonts w:eastAsia="Times New Roman" w:cs="Times New Roman"/>
          <w:b/>
          <w:sz w:val="32"/>
          <w:szCs w:val="32"/>
          <w:lang w:val="vi-VN"/>
        </w:rPr>
      </w:pPr>
      <w:r w:rsidRPr="00EF6161">
        <w:rPr>
          <w:rFonts w:eastAsia="Times New Roman" w:cs="Times New Roman"/>
          <w:b/>
          <w:sz w:val="32"/>
          <w:szCs w:val="32"/>
          <w:lang w:val="vi-VN"/>
        </w:rPr>
        <w:t>Chương 4</w:t>
      </w:r>
    </w:p>
    <w:p w14:paraId="10082D4D" w14:textId="7985CA89" w:rsidR="00EF6161" w:rsidRPr="00EF6161" w:rsidRDefault="00EF6161" w:rsidP="00297F8B">
      <w:pPr>
        <w:spacing w:after="0" w:line="240" w:lineRule="auto"/>
        <w:rPr>
          <w:rFonts w:eastAsia="Times New Roman" w:cs="Times New Roman"/>
          <w:b/>
          <w:szCs w:val="26"/>
          <w:lang w:val="vi-VN"/>
        </w:rPr>
      </w:pPr>
      <w:r w:rsidRPr="00EF6161">
        <w:rPr>
          <w:rFonts w:eastAsia="Times New Roman" w:cs="Times New Roman"/>
          <w:b/>
          <w:szCs w:val="26"/>
          <w:lang w:val="vi-VN"/>
        </w:rPr>
        <w:t>Câu 1</w:t>
      </w:r>
      <w:r w:rsidR="00D11282">
        <w:rPr>
          <w:rFonts w:eastAsia="Times New Roman" w:cs="Times New Roman"/>
          <w:b/>
          <w:szCs w:val="26"/>
        </w:rPr>
        <w:t>8</w:t>
      </w:r>
      <w:r w:rsidRPr="00EF6161">
        <w:rPr>
          <w:rFonts w:eastAsia="Times New Roman" w:cs="Times New Roman"/>
          <w:b/>
          <w:szCs w:val="26"/>
          <w:lang w:val="vi-VN"/>
        </w:rPr>
        <w:t>. Sơ đồ phân loại biến dị:</w:t>
      </w:r>
    </w:p>
    <w:p w14:paraId="24BEA4C3" w14:textId="77777777" w:rsidR="00EF6161" w:rsidRPr="00EF6161" w:rsidRDefault="00EF6161" w:rsidP="00297F8B">
      <w:pPr>
        <w:spacing w:after="0" w:line="240" w:lineRule="auto"/>
        <w:jc w:val="center"/>
        <w:rPr>
          <w:rFonts w:eastAsia="Times New Roman" w:cs="Times New Roman"/>
          <w:b/>
          <w:szCs w:val="26"/>
          <w:lang w:val="vi-VN"/>
        </w:rPr>
      </w:pPr>
      <w:r w:rsidRPr="00EF6161">
        <w:rPr>
          <w:rFonts w:eastAsia="Times New Roman" w:cs="Times New Roman"/>
          <w:b/>
          <w:szCs w:val="26"/>
          <w:lang w:val="vi-VN"/>
        </w:rPr>
        <w:t>BIẾN DỊ</w:t>
      </w:r>
    </w:p>
    <w:p w14:paraId="2035912E" w14:textId="24023A83" w:rsidR="00EF6161" w:rsidRPr="00EF6161" w:rsidRDefault="00EF6161" w:rsidP="00297F8B">
      <w:pPr>
        <w:spacing w:after="0" w:line="240" w:lineRule="auto"/>
        <w:outlineLvl w:val="0"/>
        <w:rPr>
          <w:rFonts w:eastAsia="Times New Roman" w:cs="Times New Roman"/>
          <w:b/>
          <w:szCs w:val="26"/>
          <w:lang w:val="vi-VN"/>
        </w:rPr>
      </w:pPr>
      <w:r w:rsidRPr="00EF6161">
        <w:rPr>
          <w:rFonts w:eastAsia="Times New Roman" w:cs="Times New Roman"/>
          <w:b/>
          <w:szCs w:val="26"/>
          <w:lang w:val="vi-VN"/>
        </w:rPr>
        <w:t xml:space="preserve">Câu </w:t>
      </w:r>
      <w:r w:rsidR="00D11282">
        <w:rPr>
          <w:rFonts w:eastAsia="Times New Roman" w:cs="Times New Roman"/>
          <w:b/>
          <w:szCs w:val="26"/>
        </w:rPr>
        <w:t>19</w:t>
      </w:r>
      <w:r w:rsidRPr="00EF6161">
        <w:rPr>
          <w:rFonts w:eastAsia="Times New Roman" w:cs="Times New Roman"/>
          <w:b/>
          <w:szCs w:val="26"/>
          <w:lang w:val="vi-VN"/>
        </w:rPr>
        <w:t xml:space="preserve">. </w:t>
      </w:r>
      <w:r w:rsidRPr="00EF6161">
        <w:rPr>
          <w:rFonts w:eastAsia="Times New Roman" w:cs="Times New Roman"/>
          <w:b/>
          <w:szCs w:val="26"/>
          <w:lang w:val="nl-NL"/>
        </w:rPr>
        <w:t xml:space="preserve">Đột biến gen </w:t>
      </w:r>
    </w:p>
    <w:p w14:paraId="6597196E" w14:textId="77777777" w:rsidR="00EF6161" w:rsidRPr="00EF6161" w:rsidRDefault="00EF6161" w:rsidP="00297F8B">
      <w:pPr>
        <w:spacing w:after="0" w:line="240" w:lineRule="auto"/>
        <w:outlineLvl w:val="0"/>
        <w:rPr>
          <w:rFonts w:eastAsia="Times New Roman" w:cs="Times New Roman"/>
          <w:szCs w:val="26"/>
          <w:lang w:val="vi-VN"/>
        </w:rPr>
      </w:pPr>
    </w:p>
    <w:p w14:paraId="70B78B17" w14:textId="751470CA" w:rsidR="00EF6161" w:rsidRPr="00EF6161" w:rsidRDefault="00EF6161" w:rsidP="00297F8B">
      <w:pPr>
        <w:spacing w:after="0" w:line="240" w:lineRule="auto"/>
        <w:rPr>
          <w:rFonts w:eastAsia="Times New Roman" w:cs="Times New Roman"/>
          <w:b/>
          <w:szCs w:val="26"/>
          <w:lang w:val="vi-VN"/>
        </w:rPr>
      </w:pPr>
      <w:r w:rsidRPr="00EF6161">
        <w:rPr>
          <w:rFonts w:eastAsia="Times New Roman" w:cs="Times New Roman"/>
          <w:b/>
          <w:szCs w:val="26"/>
          <w:lang w:val="vi-VN"/>
        </w:rPr>
        <w:t>Câu 2</w:t>
      </w:r>
      <w:r w:rsidR="00D11282">
        <w:rPr>
          <w:rFonts w:eastAsia="Times New Roman" w:cs="Times New Roman"/>
          <w:b/>
          <w:szCs w:val="26"/>
        </w:rPr>
        <w:t>0</w:t>
      </w:r>
      <w:r w:rsidRPr="00EF6161">
        <w:rPr>
          <w:rFonts w:eastAsia="Times New Roman" w:cs="Times New Roman"/>
          <w:b/>
          <w:szCs w:val="26"/>
          <w:lang w:val="vi-VN"/>
        </w:rPr>
        <w:t>. Đột biến cấu trúc NST</w:t>
      </w:r>
    </w:p>
    <w:p w14:paraId="63653DA6" w14:textId="79E0CCB8" w:rsidR="00EF6161" w:rsidRPr="00EF6161" w:rsidRDefault="00EF6161" w:rsidP="00297F8B">
      <w:pPr>
        <w:spacing w:after="0" w:line="240" w:lineRule="auto"/>
        <w:rPr>
          <w:rFonts w:eastAsia="Times New Roman" w:cs="Times New Roman"/>
          <w:b/>
          <w:szCs w:val="26"/>
          <w:lang w:val="vi-VN"/>
        </w:rPr>
      </w:pPr>
      <w:r w:rsidRPr="00EF6161">
        <w:rPr>
          <w:rFonts w:eastAsia="Times New Roman" w:cs="Times New Roman"/>
          <w:b/>
          <w:szCs w:val="26"/>
          <w:lang w:val="vi-VN"/>
        </w:rPr>
        <w:t>Câu 2</w:t>
      </w:r>
      <w:r w:rsidR="00D11282">
        <w:rPr>
          <w:rFonts w:eastAsia="Times New Roman" w:cs="Times New Roman"/>
          <w:b/>
          <w:szCs w:val="26"/>
        </w:rPr>
        <w:t>1</w:t>
      </w:r>
      <w:r w:rsidRPr="00EF6161">
        <w:rPr>
          <w:rFonts w:eastAsia="Times New Roman" w:cs="Times New Roman"/>
          <w:b/>
          <w:szCs w:val="26"/>
          <w:lang w:val="vi-VN"/>
        </w:rPr>
        <w:t>. Thể dị bội</w:t>
      </w:r>
    </w:p>
    <w:p w14:paraId="17ABF0F4" w14:textId="593BE261" w:rsidR="00EF6161" w:rsidRPr="00EF6161" w:rsidRDefault="00EF6161" w:rsidP="00297F8B">
      <w:pPr>
        <w:spacing w:after="0" w:line="240" w:lineRule="auto"/>
        <w:rPr>
          <w:rFonts w:eastAsia="Times New Roman" w:cs="Times New Roman"/>
          <w:b/>
          <w:szCs w:val="26"/>
          <w:lang w:val="vi-VN"/>
        </w:rPr>
      </w:pPr>
      <w:r w:rsidRPr="00EF6161">
        <w:rPr>
          <w:rFonts w:eastAsia="Times New Roman" w:cs="Times New Roman"/>
          <w:b/>
          <w:szCs w:val="26"/>
          <w:lang w:val="vi-VN"/>
        </w:rPr>
        <w:t>Câu 2</w:t>
      </w:r>
      <w:r w:rsidR="00D11282">
        <w:rPr>
          <w:rFonts w:eastAsia="Times New Roman" w:cs="Times New Roman"/>
          <w:b/>
          <w:szCs w:val="26"/>
        </w:rPr>
        <w:t>2</w:t>
      </w:r>
      <w:r w:rsidRPr="00EF6161">
        <w:rPr>
          <w:rFonts w:eastAsia="Times New Roman" w:cs="Times New Roman"/>
          <w:b/>
          <w:szCs w:val="26"/>
          <w:lang w:val="vi-VN"/>
        </w:rPr>
        <w:t>. Thể đa bội</w:t>
      </w:r>
    </w:p>
    <w:p w14:paraId="48A78ACE" w14:textId="6C3F2FA5" w:rsidR="00EF6161" w:rsidRPr="00EF6161" w:rsidRDefault="00EF6161" w:rsidP="00297F8B">
      <w:pPr>
        <w:spacing w:after="0" w:line="240" w:lineRule="auto"/>
        <w:rPr>
          <w:rFonts w:eastAsia="Times New Roman" w:cs="Times New Roman"/>
          <w:b/>
          <w:szCs w:val="26"/>
          <w:lang w:val="vi-VN"/>
        </w:rPr>
      </w:pPr>
      <w:r w:rsidRPr="00EF6161">
        <w:rPr>
          <w:rFonts w:eastAsia="Times New Roman" w:cs="Times New Roman"/>
          <w:b/>
          <w:szCs w:val="26"/>
          <w:lang w:val="vi-VN"/>
        </w:rPr>
        <w:t>Câu 2</w:t>
      </w:r>
      <w:r w:rsidR="00D11282">
        <w:rPr>
          <w:rFonts w:eastAsia="Times New Roman" w:cs="Times New Roman"/>
          <w:b/>
          <w:szCs w:val="26"/>
        </w:rPr>
        <w:t>3</w:t>
      </w:r>
      <w:r w:rsidRPr="00EF6161">
        <w:rPr>
          <w:rFonts w:eastAsia="Times New Roman" w:cs="Times New Roman"/>
          <w:b/>
          <w:szCs w:val="26"/>
          <w:lang w:val="vi-VN"/>
        </w:rPr>
        <w:t xml:space="preserve"> - 25. Thường biến, mức phản ứng, mối quan hệ giữa KG, MT, KH.</w:t>
      </w:r>
    </w:p>
    <w:p w14:paraId="62A53F17" w14:textId="77777777" w:rsidR="00EF6161" w:rsidRPr="00EF6161" w:rsidRDefault="00EF6161" w:rsidP="00297F8B">
      <w:pPr>
        <w:tabs>
          <w:tab w:val="left" w:pos="540"/>
        </w:tabs>
        <w:spacing w:after="0" w:line="240" w:lineRule="auto"/>
        <w:rPr>
          <w:rFonts w:eastAsia="Times New Roman" w:cs="Times New Roman"/>
          <w:b/>
          <w:szCs w:val="26"/>
          <w:lang w:val="vi-VN"/>
        </w:rPr>
      </w:pPr>
      <w:r w:rsidRPr="00EF6161">
        <w:rPr>
          <w:rFonts w:eastAsia="Times New Roman" w:cs="Times New Roman"/>
          <w:b/>
          <w:sz w:val="36"/>
          <w:szCs w:val="36"/>
          <w:lang w:val="vi-VN"/>
        </w:rPr>
        <w:lastRenderedPageBreak/>
        <w:t>Chương 5</w:t>
      </w:r>
    </w:p>
    <w:p w14:paraId="78724479" w14:textId="77777777" w:rsidR="00EF6161" w:rsidRPr="00EF6161" w:rsidRDefault="00EF6161" w:rsidP="00297F8B">
      <w:pPr>
        <w:spacing w:after="0" w:line="240" w:lineRule="auto"/>
        <w:outlineLvl w:val="0"/>
        <w:rPr>
          <w:rFonts w:eastAsia="Times New Roman" w:cs="Times New Roman"/>
          <w:b/>
          <w:szCs w:val="26"/>
          <w:lang w:val="vi-VN"/>
        </w:rPr>
      </w:pPr>
      <w:r w:rsidRPr="00EF6161">
        <w:rPr>
          <w:rFonts w:eastAsia="Times New Roman" w:cs="Times New Roman"/>
          <w:b/>
          <w:szCs w:val="26"/>
          <w:lang w:val="vi-VN"/>
        </w:rPr>
        <w:t>Câu 26 - 27. Phương pháp nghiên cứu di truyền người</w:t>
      </w:r>
    </w:p>
    <w:p w14:paraId="52B9BE1B" w14:textId="77777777" w:rsidR="00EF6161" w:rsidRPr="00EF6161" w:rsidRDefault="00EF6161" w:rsidP="00297F8B">
      <w:pPr>
        <w:spacing w:after="0" w:line="240" w:lineRule="auto"/>
        <w:rPr>
          <w:rFonts w:eastAsia="Times New Roman" w:cs="Times New Roman"/>
          <w:b/>
          <w:szCs w:val="26"/>
          <w:lang w:val="vi-VN"/>
        </w:rPr>
      </w:pPr>
      <w:r w:rsidRPr="00EF6161">
        <w:rPr>
          <w:rFonts w:eastAsia="Times New Roman" w:cs="Times New Roman"/>
          <w:b/>
          <w:szCs w:val="26"/>
          <w:lang w:val="vi-VN"/>
        </w:rPr>
        <w:t>1. Khó khăn khi nghiên cứu di truyền người</w:t>
      </w:r>
    </w:p>
    <w:p w14:paraId="57C13821" w14:textId="77777777" w:rsidR="00EF6161" w:rsidRPr="00EF6161" w:rsidRDefault="00EF6161" w:rsidP="00297F8B">
      <w:pPr>
        <w:spacing w:after="0" w:line="240" w:lineRule="auto"/>
        <w:rPr>
          <w:rFonts w:eastAsia="Times New Roman" w:cs="Times New Roman"/>
          <w:b/>
          <w:szCs w:val="26"/>
        </w:rPr>
      </w:pPr>
      <w:r w:rsidRPr="00EF6161">
        <w:rPr>
          <w:rFonts w:eastAsia="Times New Roman" w:cs="Times New Roman"/>
          <w:b/>
          <w:szCs w:val="26"/>
        </w:rPr>
        <w:t>2. Nghiên cứu phả hệ</w:t>
      </w:r>
    </w:p>
    <w:p w14:paraId="48D20AA2" w14:textId="77777777" w:rsidR="00EF6161" w:rsidRPr="00EF6161" w:rsidRDefault="00EF6161" w:rsidP="00297F8B">
      <w:pPr>
        <w:spacing w:after="0" w:line="240" w:lineRule="auto"/>
        <w:outlineLvl w:val="0"/>
        <w:rPr>
          <w:rFonts w:eastAsia="Times New Roman" w:cs="Times New Roman"/>
          <w:b/>
          <w:szCs w:val="26"/>
        </w:rPr>
      </w:pPr>
      <w:r w:rsidRPr="00EF6161">
        <w:rPr>
          <w:rFonts w:eastAsia="Times New Roman" w:cs="Times New Roman"/>
          <w:b/>
          <w:szCs w:val="26"/>
        </w:rPr>
        <w:t>3. Nghiên cứu trẻ đồng sinh</w:t>
      </w:r>
    </w:p>
    <w:p w14:paraId="3EC41A28" w14:textId="77777777" w:rsidR="00EF6161" w:rsidRPr="00EF6161" w:rsidRDefault="00EF6161" w:rsidP="00297F8B">
      <w:pPr>
        <w:spacing w:after="0" w:line="240" w:lineRule="auto"/>
        <w:rPr>
          <w:rFonts w:eastAsia="Times New Roman" w:cs="Times New Roman"/>
          <w:b/>
          <w:szCs w:val="26"/>
        </w:rPr>
      </w:pPr>
      <w:r w:rsidRPr="00EF6161">
        <w:rPr>
          <w:rFonts w:eastAsia="Times New Roman" w:cs="Times New Roman"/>
          <w:b/>
          <w:szCs w:val="26"/>
        </w:rPr>
        <w:t>Câu 28. Bệnh và tật di truyền di truyền ở người</w:t>
      </w:r>
    </w:p>
    <w:p w14:paraId="3FB1A7B2" w14:textId="77777777" w:rsidR="00EF6161" w:rsidRPr="00EF6161" w:rsidRDefault="00EF6161" w:rsidP="00297F8B">
      <w:pPr>
        <w:spacing w:after="0" w:line="240" w:lineRule="auto"/>
        <w:rPr>
          <w:rFonts w:eastAsia="Times New Roman" w:cs="Times New Roman"/>
          <w:b/>
          <w:szCs w:val="26"/>
        </w:rPr>
      </w:pPr>
      <w:r w:rsidRPr="00EF6161">
        <w:rPr>
          <w:rFonts w:eastAsia="Times New Roman" w:cs="Times New Roman"/>
          <w:b/>
          <w:szCs w:val="26"/>
        </w:rPr>
        <w:t>Câu 29 - 30. Di truyền y học tư vấn</w:t>
      </w:r>
    </w:p>
    <w:p w14:paraId="0A8C99A4" w14:textId="77777777" w:rsidR="00EF6161" w:rsidRPr="00EF6161" w:rsidRDefault="00EF6161" w:rsidP="00297F8B">
      <w:pPr>
        <w:tabs>
          <w:tab w:val="left" w:pos="540"/>
        </w:tabs>
        <w:spacing w:after="0" w:line="240" w:lineRule="auto"/>
        <w:rPr>
          <w:rFonts w:eastAsia="Times New Roman" w:cs="Times New Roman"/>
          <w:b/>
          <w:sz w:val="36"/>
          <w:szCs w:val="36"/>
        </w:rPr>
      </w:pPr>
      <w:r w:rsidRPr="00EF6161">
        <w:rPr>
          <w:rFonts w:eastAsia="Times New Roman" w:cs="Times New Roman"/>
          <w:b/>
          <w:sz w:val="36"/>
          <w:szCs w:val="36"/>
        </w:rPr>
        <w:t>Chương 6</w:t>
      </w:r>
    </w:p>
    <w:p w14:paraId="4EEEED5D" w14:textId="77777777" w:rsidR="00EF6161" w:rsidRPr="00EF6161" w:rsidRDefault="00EF6161" w:rsidP="00297F8B">
      <w:pPr>
        <w:spacing w:after="0" w:line="240" w:lineRule="auto"/>
        <w:rPr>
          <w:rFonts w:eastAsia="Times New Roman" w:cs="Times New Roman"/>
          <w:b/>
          <w:szCs w:val="26"/>
        </w:rPr>
      </w:pPr>
      <w:r w:rsidRPr="00EF6161">
        <w:rPr>
          <w:rFonts w:eastAsia="Times New Roman" w:cs="Times New Roman"/>
          <w:b/>
          <w:szCs w:val="26"/>
        </w:rPr>
        <w:t>Câu 31. Công nghệ tế bào</w:t>
      </w:r>
    </w:p>
    <w:p w14:paraId="2D990678" w14:textId="741FDA86" w:rsidR="0049161E" w:rsidRDefault="0049161E" w:rsidP="00297F8B">
      <w:pPr>
        <w:tabs>
          <w:tab w:val="left" w:pos="1020"/>
        </w:tabs>
        <w:spacing w:after="0" w:line="240" w:lineRule="auto"/>
        <w:rPr>
          <w:rFonts w:eastAsia="Times New Roman" w:cs="Times New Roman"/>
          <w:szCs w:val="26"/>
        </w:rPr>
      </w:pPr>
      <w:r>
        <w:rPr>
          <w:rFonts w:eastAsia="Times New Roman" w:cs="Times New Roman"/>
          <w:szCs w:val="26"/>
        </w:rPr>
        <w:t>VẬN DỤNG :</w:t>
      </w:r>
    </w:p>
    <w:p w14:paraId="050F4576" w14:textId="74939502" w:rsidR="0049161E" w:rsidRDefault="0049161E" w:rsidP="00297F8B">
      <w:pPr>
        <w:tabs>
          <w:tab w:val="left" w:pos="1020"/>
        </w:tabs>
        <w:spacing w:after="0" w:line="240" w:lineRule="auto"/>
        <w:rPr>
          <w:rFonts w:eastAsia="Times New Roman" w:cs="Times New Roman"/>
          <w:szCs w:val="26"/>
        </w:rPr>
      </w:pPr>
    </w:p>
    <w:p w14:paraId="43121C76" w14:textId="77777777" w:rsidR="007566A1" w:rsidRDefault="007566A1" w:rsidP="00297F8B">
      <w:pPr>
        <w:pStyle w:val="NormalWeb"/>
        <w:shd w:val="clear" w:color="auto" w:fill="FFFFFF"/>
        <w:spacing w:before="0" w:beforeAutospacing="0" w:after="0" w:afterAutospacing="0"/>
        <w:jc w:val="both"/>
        <w:rPr>
          <w:sz w:val="30"/>
          <w:szCs w:val="30"/>
        </w:rPr>
      </w:pPr>
      <w:r>
        <w:rPr>
          <w:rStyle w:val="Strong"/>
          <w:rFonts w:eastAsiaTheme="majorEastAsia"/>
          <w:color w:val="008000"/>
          <w:sz w:val="30"/>
          <w:szCs w:val="30"/>
        </w:rPr>
        <w:t>Câu 1: </w:t>
      </w:r>
      <w:r>
        <w:rPr>
          <w:sz w:val="30"/>
          <w:szCs w:val="30"/>
        </w:rPr>
        <w:t>Theo Menđen, tính trạng được biểu hiện ở cơ thể lai F1 được gọi là</w:t>
      </w:r>
    </w:p>
    <w:p w14:paraId="28DAAE90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A. tính trạng lặn</w:t>
      </w:r>
    </w:p>
    <w:p w14:paraId="6867A007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B. tính trạng tương ứng.</w:t>
      </w:r>
    </w:p>
    <w:p w14:paraId="6A7324F3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C. tính trạng trung gian.</w:t>
      </w:r>
    </w:p>
    <w:p w14:paraId="5E5D7A82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D. tính trạng trội.</w:t>
      </w:r>
    </w:p>
    <w:p w14:paraId="63CEBE3E" w14:textId="77777777" w:rsidR="007566A1" w:rsidRDefault="007566A1" w:rsidP="00297F8B">
      <w:pPr>
        <w:pStyle w:val="NormalWeb"/>
        <w:shd w:val="clear" w:color="auto" w:fill="FFFFFF"/>
        <w:spacing w:before="0" w:beforeAutospacing="0" w:after="0" w:afterAutospacing="0"/>
        <w:jc w:val="both"/>
        <w:rPr>
          <w:sz w:val="30"/>
          <w:szCs w:val="30"/>
        </w:rPr>
      </w:pPr>
      <w:r>
        <w:rPr>
          <w:rStyle w:val="Strong"/>
          <w:rFonts w:eastAsiaTheme="majorEastAsia"/>
          <w:color w:val="008000"/>
          <w:sz w:val="30"/>
          <w:szCs w:val="30"/>
        </w:rPr>
        <w:t>Câu 2:</w:t>
      </w:r>
      <w:r>
        <w:rPr>
          <w:color w:val="008000"/>
          <w:sz w:val="30"/>
          <w:szCs w:val="30"/>
        </w:rPr>
        <w:t> </w:t>
      </w:r>
      <w:r>
        <w:rPr>
          <w:sz w:val="30"/>
          <w:szCs w:val="30"/>
        </w:rPr>
        <w:t>Tính trạng tương phản là</w:t>
      </w:r>
    </w:p>
    <w:p w14:paraId="0D653142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A. các tính trạng cùng một loại nhưng biểu hiện trái ngược nhau.</w:t>
      </w:r>
    </w:p>
    <w:p w14:paraId="7E1F778E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B. những tính trạng số lượng và chất lượng.</w:t>
      </w:r>
    </w:p>
    <w:p w14:paraId="183A86D6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C. tính trạng do một cặp alen quy định.</w:t>
      </w:r>
    </w:p>
    <w:p w14:paraId="18538A26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D. các tính trạng khác biệt nhau.</w:t>
      </w:r>
    </w:p>
    <w:p w14:paraId="6A5CEE62" w14:textId="77777777" w:rsidR="007566A1" w:rsidRDefault="007566A1" w:rsidP="00297F8B">
      <w:pPr>
        <w:pStyle w:val="NormalWeb"/>
        <w:shd w:val="clear" w:color="auto" w:fill="FFFFFF"/>
        <w:spacing w:before="0" w:beforeAutospacing="0" w:after="0" w:afterAutospacing="0"/>
        <w:jc w:val="both"/>
        <w:rPr>
          <w:sz w:val="30"/>
          <w:szCs w:val="30"/>
        </w:rPr>
      </w:pPr>
      <w:r>
        <w:rPr>
          <w:rStyle w:val="Strong"/>
          <w:rFonts w:eastAsiaTheme="majorEastAsia"/>
          <w:color w:val="008000"/>
          <w:sz w:val="30"/>
          <w:szCs w:val="30"/>
        </w:rPr>
        <w:t>Câu 3: </w:t>
      </w:r>
      <w:r>
        <w:rPr>
          <w:sz w:val="30"/>
          <w:szCs w:val="30"/>
        </w:rPr>
        <w:t>Quy luật phân li được Menđen phát hiện trên cơ sở thí nghiệm là gì?</w:t>
      </w:r>
    </w:p>
    <w:p w14:paraId="0A3219BE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A. Phép lai một cặp tính trạng.</w:t>
      </w:r>
    </w:p>
    <w:p w14:paraId="3F125654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B. Phép lai nhiều cặp tính trạng.</w:t>
      </w:r>
    </w:p>
    <w:p w14:paraId="3D86B938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C. Phép lai hai cặp tính trạng.</w:t>
      </w:r>
    </w:p>
    <w:p w14:paraId="747C77FA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D. Tạo dòng thuần chủng trước khi đem lai.</w:t>
      </w:r>
    </w:p>
    <w:p w14:paraId="194028EE" w14:textId="77777777" w:rsidR="007566A1" w:rsidRDefault="007566A1" w:rsidP="00297F8B">
      <w:pPr>
        <w:pStyle w:val="NormalWeb"/>
        <w:shd w:val="clear" w:color="auto" w:fill="FFFFFF"/>
        <w:spacing w:before="0" w:beforeAutospacing="0" w:after="0" w:afterAutospacing="0"/>
        <w:jc w:val="both"/>
        <w:rPr>
          <w:sz w:val="30"/>
          <w:szCs w:val="30"/>
        </w:rPr>
      </w:pPr>
      <w:r>
        <w:rPr>
          <w:rStyle w:val="Strong"/>
          <w:rFonts w:eastAsiaTheme="majorEastAsia"/>
          <w:color w:val="008000"/>
          <w:sz w:val="30"/>
          <w:szCs w:val="30"/>
        </w:rPr>
        <w:t>Câu 4:</w:t>
      </w:r>
      <w:r>
        <w:rPr>
          <w:rStyle w:val="Strong"/>
          <w:rFonts w:eastAsiaTheme="majorEastAsia"/>
          <w:sz w:val="30"/>
          <w:szCs w:val="30"/>
        </w:rPr>
        <w:t> </w:t>
      </w:r>
      <w:r>
        <w:rPr>
          <w:sz w:val="30"/>
          <w:szCs w:val="30"/>
        </w:rPr>
        <w:t>Tính trạng trội là</w:t>
      </w:r>
    </w:p>
    <w:p w14:paraId="4D6F003C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A. tính trạng xuất hiện ở F2 với tỉ lệ ½.</w:t>
      </w:r>
    </w:p>
    <w:p w14:paraId="3668EC78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B. tính trạng biểu hiện ở cá thể đồng hợp trội hay dị hợp.</w:t>
      </w:r>
    </w:p>
    <w:p w14:paraId="724475EE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C. tính trạng luôn biểu hiện ở F1.</w:t>
      </w:r>
    </w:p>
    <w:p w14:paraId="476D3075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lastRenderedPageBreak/>
        <w:t>D. tính trạng có thể trội hoàn toàn hoặc trội không hoàn toàn.</w:t>
      </w:r>
    </w:p>
    <w:p w14:paraId="7B3BB038" w14:textId="77777777" w:rsidR="007566A1" w:rsidRDefault="007566A1" w:rsidP="00297F8B">
      <w:pPr>
        <w:pStyle w:val="NormalWeb"/>
        <w:shd w:val="clear" w:color="auto" w:fill="FFFFFF"/>
        <w:spacing w:before="0" w:beforeAutospacing="0" w:after="0" w:afterAutospacing="0"/>
        <w:jc w:val="both"/>
        <w:rPr>
          <w:sz w:val="30"/>
          <w:szCs w:val="30"/>
        </w:rPr>
      </w:pPr>
      <w:r>
        <w:rPr>
          <w:rStyle w:val="Strong"/>
          <w:rFonts w:eastAsiaTheme="majorEastAsia"/>
          <w:color w:val="008000"/>
          <w:sz w:val="30"/>
          <w:szCs w:val="30"/>
        </w:rPr>
        <w:t>Câu 5:</w:t>
      </w:r>
      <w:r>
        <w:rPr>
          <w:color w:val="008000"/>
          <w:sz w:val="30"/>
          <w:szCs w:val="30"/>
        </w:rPr>
        <w:t> </w:t>
      </w:r>
      <w:r>
        <w:rPr>
          <w:sz w:val="30"/>
          <w:szCs w:val="30"/>
        </w:rPr>
        <w:t>Thể dị hợp là</w:t>
      </w:r>
    </w:p>
    <w:p w14:paraId="3BE45CCA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A. cá thể chưa chứa chủ yếu các cặp gen dị hợp.</w:t>
      </w:r>
    </w:p>
    <w:p w14:paraId="42C88261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B. cá thể mang các gen khác nhau quy định một hay một số tính trạng nào đó.</w:t>
      </w:r>
    </w:p>
    <w:p w14:paraId="213EAAA4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C. cá thể không thuần chủng.</w:t>
      </w:r>
    </w:p>
    <w:p w14:paraId="7C252287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D. cá thể mang tất cả các cặp gen dị hợp.</w:t>
      </w:r>
    </w:p>
    <w:p w14:paraId="238EA1D8" w14:textId="77777777" w:rsidR="007566A1" w:rsidRDefault="007566A1" w:rsidP="00297F8B">
      <w:pPr>
        <w:pStyle w:val="NormalWeb"/>
        <w:shd w:val="clear" w:color="auto" w:fill="FFFFFF"/>
        <w:spacing w:before="0" w:beforeAutospacing="0" w:after="0" w:afterAutospacing="0"/>
        <w:jc w:val="both"/>
        <w:rPr>
          <w:sz w:val="30"/>
          <w:szCs w:val="30"/>
        </w:rPr>
      </w:pPr>
      <w:r>
        <w:rPr>
          <w:rStyle w:val="Strong"/>
          <w:rFonts w:eastAsiaTheme="majorEastAsia"/>
          <w:color w:val="008000"/>
          <w:sz w:val="30"/>
          <w:szCs w:val="30"/>
        </w:rPr>
        <w:t>Câu 6:</w:t>
      </w:r>
      <w:r>
        <w:rPr>
          <w:sz w:val="30"/>
          <w:szCs w:val="30"/>
        </w:rPr>
        <w:t> Mục đích của phép lai phân tích nhằm xác định</w:t>
      </w:r>
    </w:p>
    <w:p w14:paraId="31E39D8F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A. kiểu gen, kiểu hình của cá thể mang tính trạng trội.</w:t>
      </w:r>
    </w:p>
    <w:p w14:paraId="0420325F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B. kiểu hình của cá thể mang tính trạng trội.</w:t>
      </w:r>
    </w:p>
    <w:p w14:paraId="62391B8F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C. kiểu gen của tất cả các tính trạng.</w:t>
      </w:r>
    </w:p>
    <w:p w14:paraId="43E32DDE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D. kiểu gen của cá thể mang tính trạng trội.</w:t>
      </w:r>
    </w:p>
    <w:p w14:paraId="6A61F9CC" w14:textId="77777777" w:rsidR="007566A1" w:rsidRDefault="007566A1" w:rsidP="00297F8B">
      <w:pPr>
        <w:pStyle w:val="NormalWeb"/>
        <w:shd w:val="clear" w:color="auto" w:fill="FFFFFF"/>
        <w:spacing w:before="0" w:beforeAutospacing="0" w:after="0" w:afterAutospacing="0"/>
        <w:jc w:val="both"/>
        <w:rPr>
          <w:sz w:val="30"/>
          <w:szCs w:val="30"/>
        </w:rPr>
      </w:pPr>
      <w:r>
        <w:rPr>
          <w:rStyle w:val="Strong"/>
          <w:rFonts w:eastAsiaTheme="majorEastAsia"/>
          <w:color w:val="008000"/>
          <w:sz w:val="30"/>
          <w:szCs w:val="30"/>
        </w:rPr>
        <w:t>Câu 7:</w:t>
      </w:r>
      <w:r>
        <w:rPr>
          <w:sz w:val="30"/>
          <w:szCs w:val="30"/>
        </w:rPr>
        <w:t> Trong thí nghiệm hai cặp tính trạng, Menđen lai hai thứ đậu Hà Lan có đặc điểm gì?</w:t>
      </w:r>
    </w:p>
    <w:p w14:paraId="4BB8FC12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A. Thuần chủng.</w:t>
      </w:r>
    </w:p>
    <w:p w14:paraId="12AB2D23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B. Khác nhau về hai cặp tính trạng.</w:t>
      </w:r>
    </w:p>
    <w:p w14:paraId="4BEF4F16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C. Khác nhau về hai cặp tính trạng tương phản.</w:t>
      </w:r>
    </w:p>
    <w:p w14:paraId="36B9E1C0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D. Cả 3 đáp án trên.</w:t>
      </w:r>
    </w:p>
    <w:p w14:paraId="357B461A" w14:textId="77777777" w:rsidR="007566A1" w:rsidRDefault="007566A1" w:rsidP="00297F8B">
      <w:pPr>
        <w:pStyle w:val="NormalWeb"/>
        <w:shd w:val="clear" w:color="auto" w:fill="FFFFFF"/>
        <w:spacing w:before="0" w:beforeAutospacing="0" w:after="0" w:afterAutospacing="0"/>
        <w:jc w:val="both"/>
        <w:rPr>
          <w:sz w:val="30"/>
          <w:szCs w:val="30"/>
        </w:rPr>
      </w:pPr>
      <w:r>
        <w:rPr>
          <w:rStyle w:val="Strong"/>
          <w:rFonts w:eastAsiaTheme="majorEastAsia"/>
          <w:color w:val="008000"/>
          <w:sz w:val="30"/>
          <w:szCs w:val="30"/>
        </w:rPr>
        <w:t>Câu 8: </w:t>
      </w:r>
      <w:r>
        <w:rPr>
          <w:sz w:val="30"/>
          <w:szCs w:val="30"/>
        </w:rPr>
        <w:t>Trong thí nghiệm hai cặp tính trạng, Menđen cho F1</w:t>
      </w:r>
    </w:p>
    <w:p w14:paraId="553D27E3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A. lai với bố mẹ.</w:t>
      </w:r>
    </w:p>
    <w:p w14:paraId="26302481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B. lai với vàng, nhăn.</w:t>
      </w:r>
    </w:p>
    <w:p w14:paraId="1FF53811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C. tự thụ phấn.</w:t>
      </w:r>
    </w:p>
    <w:p w14:paraId="1D74976E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D. lai với xanh, nhăn.</w:t>
      </w:r>
    </w:p>
    <w:p w14:paraId="281BAC53" w14:textId="77777777" w:rsidR="007566A1" w:rsidRDefault="007566A1" w:rsidP="00297F8B">
      <w:pPr>
        <w:pStyle w:val="NormalWeb"/>
        <w:shd w:val="clear" w:color="auto" w:fill="FFFFFF"/>
        <w:spacing w:before="0" w:beforeAutospacing="0" w:after="0" w:afterAutospacing="0"/>
        <w:jc w:val="both"/>
        <w:rPr>
          <w:sz w:val="30"/>
          <w:szCs w:val="30"/>
        </w:rPr>
      </w:pPr>
      <w:r>
        <w:rPr>
          <w:rStyle w:val="Strong"/>
          <w:rFonts w:eastAsiaTheme="majorEastAsia"/>
          <w:color w:val="008000"/>
          <w:sz w:val="30"/>
          <w:szCs w:val="30"/>
        </w:rPr>
        <w:t>Câu 9:</w:t>
      </w:r>
      <w:r>
        <w:rPr>
          <w:sz w:val="30"/>
          <w:szCs w:val="30"/>
        </w:rPr>
        <w:t> Tỉ lệ phân li kiểu hình trong phép lai P : AaBb x aabb là:</w:t>
      </w:r>
    </w:p>
    <w:p w14:paraId="48AEB941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A. 9 : 3 : 3 : 1</w:t>
      </w:r>
    </w:p>
    <w:p w14:paraId="7205C8EE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B. 1 : 1 : 1 : 1</w:t>
      </w:r>
    </w:p>
    <w:p w14:paraId="62FA35E4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C. 1 : 2 : 1 : 2 : 1</w:t>
      </w:r>
    </w:p>
    <w:p w14:paraId="33F2472B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lastRenderedPageBreak/>
        <w:t>D. 3 : 3 : 1 : 1</w:t>
      </w:r>
    </w:p>
    <w:p w14:paraId="6B91C4F2" w14:textId="77777777" w:rsidR="007566A1" w:rsidRDefault="007566A1" w:rsidP="00297F8B">
      <w:pPr>
        <w:pStyle w:val="NormalWeb"/>
        <w:shd w:val="clear" w:color="auto" w:fill="FFFFFF"/>
        <w:spacing w:before="0" w:beforeAutospacing="0" w:after="0" w:afterAutospacing="0"/>
        <w:jc w:val="both"/>
        <w:rPr>
          <w:sz w:val="30"/>
          <w:szCs w:val="30"/>
        </w:rPr>
      </w:pPr>
      <w:r>
        <w:rPr>
          <w:rStyle w:val="Strong"/>
          <w:rFonts w:eastAsiaTheme="majorEastAsia"/>
          <w:color w:val="008000"/>
          <w:sz w:val="30"/>
          <w:szCs w:val="30"/>
        </w:rPr>
        <w:t>Câu 10: </w:t>
      </w:r>
      <w:r>
        <w:rPr>
          <w:sz w:val="30"/>
          <w:szCs w:val="30"/>
        </w:rPr>
        <w:t>Phép lai nào sau đây thế hệ F1 xuất hiện biến nhiều dị tổ hợp nhất?</w:t>
      </w:r>
    </w:p>
    <w:p w14:paraId="523D7412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A. P: BbDd x bbDd.</w:t>
      </w:r>
    </w:p>
    <w:p w14:paraId="1A9AAFA2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B. P: BBdd x bbdd.</w:t>
      </w:r>
    </w:p>
    <w:p w14:paraId="3B508C34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C. P: BbDd x BbDd.</w:t>
      </w:r>
    </w:p>
    <w:p w14:paraId="1C1F8321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D. P: Bbdd x bbDd.</w:t>
      </w:r>
    </w:p>
    <w:p w14:paraId="27ECEB33" w14:textId="77777777" w:rsidR="007566A1" w:rsidRDefault="007566A1" w:rsidP="00297F8B">
      <w:pPr>
        <w:pStyle w:val="NormalWeb"/>
        <w:shd w:val="clear" w:color="auto" w:fill="FFFFFF"/>
        <w:spacing w:before="0" w:beforeAutospacing="0" w:after="0" w:afterAutospacing="0"/>
        <w:jc w:val="both"/>
        <w:rPr>
          <w:sz w:val="30"/>
          <w:szCs w:val="30"/>
        </w:rPr>
      </w:pPr>
      <w:r>
        <w:rPr>
          <w:rStyle w:val="Strong"/>
          <w:rFonts w:eastAsiaTheme="majorEastAsia"/>
          <w:color w:val="008000"/>
          <w:sz w:val="30"/>
          <w:szCs w:val="30"/>
        </w:rPr>
        <w:t>Câu 11:</w:t>
      </w:r>
      <w:r>
        <w:rPr>
          <w:color w:val="008000"/>
          <w:sz w:val="30"/>
          <w:szCs w:val="30"/>
        </w:rPr>
        <w:t> </w:t>
      </w:r>
      <w:r>
        <w:rPr>
          <w:sz w:val="30"/>
          <w:szCs w:val="30"/>
        </w:rPr>
        <w:t>NST là gì?</w:t>
      </w:r>
    </w:p>
    <w:p w14:paraId="4707DDD1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A. NST là cấu trúc nằm trong nhân tế bào.</w:t>
      </w:r>
    </w:p>
    <w:p w14:paraId="13D5700C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B. NST là cấu trúc nằm ngoài nhân tế bào, dễ bắt màu khi được nhuộm bằng dung dịch thuốc nhuộm mang tính kiềm.</w:t>
      </w:r>
    </w:p>
    <w:p w14:paraId="7E383D05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C. NST là cấu trúc nằm trong nhân tế bào, dễ bắt màu khi được nhuộm bằng dung dịch thuốc nhuộm mang tính kiềm.</w:t>
      </w:r>
    </w:p>
    <w:p w14:paraId="4E89DFA7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D. NST là cấu trúc nằm ngoài nhân tế bào.</w:t>
      </w:r>
    </w:p>
    <w:p w14:paraId="6C843E35" w14:textId="77777777" w:rsidR="007566A1" w:rsidRDefault="007566A1" w:rsidP="00297F8B">
      <w:pPr>
        <w:pStyle w:val="NormalWeb"/>
        <w:shd w:val="clear" w:color="auto" w:fill="FFFFFF"/>
        <w:spacing w:before="0" w:beforeAutospacing="0" w:after="0" w:afterAutospacing="0"/>
        <w:jc w:val="both"/>
        <w:rPr>
          <w:sz w:val="30"/>
          <w:szCs w:val="30"/>
        </w:rPr>
      </w:pPr>
      <w:r>
        <w:rPr>
          <w:rStyle w:val="Strong"/>
          <w:rFonts w:eastAsiaTheme="majorEastAsia"/>
          <w:color w:val="008000"/>
          <w:sz w:val="30"/>
          <w:szCs w:val="30"/>
        </w:rPr>
        <w:t>Câu 12: </w:t>
      </w:r>
      <w:r>
        <w:rPr>
          <w:sz w:val="30"/>
          <w:szCs w:val="30"/>
        </w:rPr>
        <w:t>Trong cặp NST tương đồng, 2 NST có nguồn gốc từ đâu?</w:t>
      </w:r>
    </w:p>
    <w:p w14:paraId="28535B23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A. Từ bố.</w:t>
      </w:r>
    </w:p>
    <w:p w14:paraId="20DC0623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B. Từ mẹ.</w:t>
      </w:r>
    </w:p>
    <w:p w14:paraId="33E43DF0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C. Một từ bố, một từ mẹ.</w:t>
      </w:r>
    </w:p>
    <w:p w14:paraId="5628F621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D. Cả 3 đáp án trên.</w:t>
      </w:r>
    </w:p>
    <w:p w14:paraId="0483850F" w14:textId="77777777" w:rsidR="007566A1" w:rsidRDefault="007566A1" w:rsidP="00297F8B">
      <w:pPr>
        <w:pStyle w:val="NormalWeb"/>
        <w:shd w:val="clear" w:color="auto" w:fill="FFFFFF"/>
        <w:spacing w:before="0" w:beforeAutospacing="0" w:after="0" w:afterAutospacing="0"/>
        <w:jc w:val="both"/>
        <w:rPr>
          <w:sz w:val="30"/>
          <w:szCs w:val="30"/>
        </w:rPr>
      </w:pPr>
      <w:r>
        <w:rPr>
          <w:rStyle w:val="Strong"/>
          <w:rFonts w:eastAsiaTheme="majorEastAsia"/>
          <w:color w:val="008000"/>
          <w:sz w:val="30"/>
          <w:szCs w:val="30"/>
        </w:rPr>
        <w:t>Câu 13</w:t>
      </w:r>
      <w:r>
        <w:rPr>
          <w:color w:val="008000"/>
          <w:sz w:val="30"/>
          <w:szCs w:val="30"/>
        </w:rPr>
        <w:t>:</w:t>
      </w:r>
      <w:r>
        <w:rPr>
          <w:sz w:val="30"/>
          <w:szCs w:val="30"/>
        </w:rPr>
        <w:t> Hình thái NST qua nguyên phân biến đổi như thế nào?</w:t>
      </w:r>
    </w:p>
    <w:p w14:paraId="44944B45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A. NST đóng xoắn từ đầu kỳ trung gian và đóng xoắn tối đa đến trước lúc NST phân li và tháo xoắn ở kỳ cuối.</w:t>
      </w:r>
    </w:p>
    <w:p w14:paraId="08186019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B. NST đóng xoắn từ đầu kỳ trung gian và tháo xoắn tối đa ở kỳ cuối.</w:t>
      </w:r>
    </w:p>
    <w:p w14:paraId="2A2B643E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C. NST đóng xoắn từ đầu kỳ trước và đóng xoắn tối đa vào cuối kỳ giữa, tháo xoắn ở kỳ sau và tháo xoắn tối đa ở kỳ cuối.</w:t>
      </w:r>
    </w:p>
    <w:p w14:paraId="5DB16B19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D. NST đóng xoắn tối đa ở cuối kỳ giữa và bắt đầu tháo xoắn ở cuối kỳ giữa.</w:t>
      </w:r>
    </w:p>
    <w:p w14:paraId="4BBC803F" w14:textId="77777777" w:rsidR="007566A1" w:rsidRDefault="007566A1" w:rsidP="00297F8B">
      <w:pPr>
        <w:pStyle w:val="NormalWeb"/>
        <w:shd w:val="clear" w:color="auto" w:fill="FFFFFF"/>
        <w:spacing w:before="0" w:beforeAutospacing="0" w:after="0" w:afterAutospacing="0"/>
        <w:jc w:val="both"/>
        <w:rPr>
          <w:sz w:val="30"/>
          <w:szCs w:val="30"/>
        </w:rPr>
      </w:pPr>
      <w:r>
        <w:rPr>
          <w:rStyle w:val="Strong"/>
          <w:rFonts w:eastAsiaTheme="majorEastAsia"/>
          <w:color w:val="008000"/>
          <w:sz w:val="30"/>
          <w:szCs w:val="30"/>
        </w:rPr>
        <w:t>Câu 14: </w:t>
      </w:r>
      <w:r>
        <w:rPr>
          <w:sz w:val="30"/>
          <w:szCs w:val="30"/>
        </w:rPr>
        <w:t>Cơ chế nào đã đảm bảo tính ổn định của bộ NST trong quá trình nguyên phân?</w:t>
      </w:r>
    </w:p>
    <w:p w14:paraId="1990C988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A. Sự tự nhân đôi của NST xảy ra trong nhân ở kỳ trung gian.</w:t>
      </w:r>
    </w:p>
    <w:p w14:paraId="6290154F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lastRenderedPageBreak/>
        <w:t>B. Sự phân li đồng đều của các NST đơn trong từng NST kép về hai tế bào con.</w:t>
      </w:r>
    </w:p>
    <w:p w14:paraId="4C8E6CA9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C. Sự phân li đồng đều của các NST kép về hai tế bào con.</w:t>
      </w:r>
    </w:p>
    <w:p w14:paraId="0EEB7DFE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D. Cả A và B.</w:t>
      </w:r>
    </w:p>
    <w:p w14:paraId="5B500CB2" w14:textId="77777777" w:rsidR="007566A1" w:rsidRDefault="007566A1" w:rsidP="00297F8B">
      <w:pPr>
        <w:pStyle w:val="NormalWeb"/>
        <w:shd w:val="clear" w:color="auto" w:fill="FFFFFF"/>
        <w:spacing w:before="0" w:beforeAutospacing="0" w:after="0" w:afterAutospacing="0"/>
        <w:jc w:val="both"/>
        <w:rPr>
          <w:sz w:val="30"/>
          <w:szCs w:val="30"/>
        </w:rPr>
      </w:pPr>
      <w:r>
        <w:rPr>
          <w:rStyle w:val="Strong"/>
          <w:rFonts w:eastAsiaTheme="majorEastAsia"/>
          <w:color w:val="008000"/>
          <w:sz w:val="30"/>
          <w:szCs w:val="30"/>
        </w:rPr>
        <w:t>Câu 15:</w:t>
      </w:r>
      <w:r>
        <w:rPr>
          <w:rStyle w:val="Strong"/>
          <w:rFonts w:eastAsiaTheme="majorEastAsia"/>
          <w:sz w:val="30"/>
          <w:szCs w:val="30"/>
        </w:rPr>
        <w:t> </w:t>
      </w:r>
      <w:r>
        <w:rPr>
          <w:sz w:val="30"/>
          <w:szCs w:val="30"/>
        </w:rPr>
        <w:t>NST tồn tại trong tế bào ở những kỳ nào trong quá trình giảm phân?</w:t>
      </w:r>
    </w:p>
    <w:p w14:paraId="2903F217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A. Từ kỳ trung gian đến cuối kỳ cuối I.</w:t>
      </w:r>
    </w:p>
    <w:p w14:paraId="176B25A3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B. Từ kỳ trung gian đến cuối kỳ cuối II.</w:t>
      </w:r>
    </w:p>
    <w:p w14:paraId="048FAA6C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C. Từ kỳ trung gian đến cuối kỳ sau I.</w:t>
      </w:r>
    </w:p>
    <w:p w14:paraId="16899A4C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D. Từ kỳ trung gian đến cuối kỳ giữa II.</w:t>
      </w:r>
    </w:p>
    <w:p w14:paraId="380FBEF9" w14:textId="77777777" w:rsidR="007566A1" w:rsidRDefault="007566A1" w:rsidP="00297F8B">
      <w:pPr>
        <w:pStyle w:val="NormalWeb"/>
        <w:shd w:val="clear" w:color="auto" w:fill="FFFFFF"/>
        <w:spacing w:before="0" w:beforeAutospacing="0" w:after="0" w:afterAutospacing="0"/>
        <w:jc w:val="both"/>
        <w:rPr>
          <w:sz w:val="30"/>
          <w:szCs w:val="30"/>
        </w:rPr>
      </w:pPr>
      <w:r>
        <w:rPr>
          <w:rStyle w:val="Strong"/>
          <w:rFonts w:eastAsiaTheme="majorEastAsia"/>
          <w:color w:val="008000"/>
          <w:sz w:val="30"/>
          <w:szCs w:val="30"/>
        </w:rPr>
        <w:t>Câu 16:</w:t>
      </w:r>
      <w:r>
        <w:rPr>
          <w:color w:val="008000"/>
          <w:sz w:val="30"/>
          <w:szCs w:val="30"/>
        </w:rPr>
        <w:t> </w:t>
      </w:r>
      <w:r>
        <w:rPr>
          <w:sz w:val="30"/>
          <w:szCs w:val="30"/>
        </w:rPr>
        <w:t>Sự giống nhau giữa nguyên phân và giảm phân là gì?</w:t>
      </w:r>
    </w:p>
    <w:p w14:paraId="4F1E16F8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A. Đều là hình thức phân bào có thoi phân bào.</w:t>
      </w:r>
    </w:p>
    <w:p w14:paraId="506410FE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B. Kết quả đều tạo ra 2 tế bào có bộ NST 2n.</w:t>
      </w:r>
    </w:p>
    <w:p w14:paraId="29ECC581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C. Đều là hình thức phân bào của tế bào sinh dưỡng.</w:t>
      </w:r>
    </w:p>
    <w:p w14:paraId="7B61A88C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D. Kết quả đều tạo ra 4 tế bào có bộ NST 2n.</w:t>
      </w:r>
    </w:p>
    <w:p w14:paraId="506A2510" w14:textId="77777777" w:rsidR="007566A1" w:rsidRDefault="007566A1" w:rsidP="00297F8B">
      <w:pPr>
        <w:pStyle w:val="NormalWeb"/>
        <w:shd w:val="clear" w:color="auto" w:fill="FFFFFF"/>
        <w:spacing w:before="0" w:beforeAutospacing="0" w:after="0" w:afterAutospacing="0"/>
        <w:jc w:val="both"/>
        <w:rPr>
          <w:sz w:val="30"/>
          <w:szCs w:val="30"/>
        </w:rPr>
      </w:pPr>
      <w:r>
        <w:rPr>
          <w:rStyle w:val="Strong"/>
          <w:rFonts w:eastAsiaTheme="majorEastAsia"/>
          <w:color w:val="008000"/>
          <w:sz w:val="30"/>
          <w:szCs w:val="30"/>
        </w:rPr>
        <w:t>Câu 17: </w:t>
      </w:r>
      <w:r>
        <w:rPr>
          <w:sz w:val="30"/>
          <w:szCs w:val="30"/>
        </w:rPr>
        <w:t>Bộ NST đặc trưng của những loài sinh sản hữu tính qua các thế hệ nhờ</w:t>
      </w:r>
    </w:p>
    <w:p w14:paraId="131CAB69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A. Giảm phân và thụ tinh.</w:t>
      </w:r>
    </w:p>
    <w:p w14:paraId="4DE89164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B. Nguyên phân và giảm phân.</w:t>
      </w:r>
    </w:p>
    <w:p w14:paraId="6E1E96A5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C. Nguyên phân, giảm phân và thụ tinh.</w:t>
      </w:r>
    </w:p>
    <w:p w14:paraId="268638AC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D. Nguyên phân và giảm phân.</w:t>
      </w:r>
    </w:p>
    <w:p w14:paraId="4D3797E6" w14:textId="77777777" w:rsidR="007566A1" w:rsidRDefault="007566A1" w:rsidP="00297F8B">
      <w:pPr>
        <w:pStyle w:val="NormalWeb"/>
        <w:shd w:val="clear" w:color="auto" w:fill="FFFFFF"/>
        <w:spacing w:before="0" w:beforeAutospacing="0" w:after="0" w:afterAutospacing="0"/>
        <w:jc w:val="both"/>
        <w:rPr>
          <w:sz w:val="30"/>
          <w:szCs w:val="30"/>
        </w:rPr>
      </w:pPr>
      <w:r>
        <w:rPr>
          <w:rStyle w:val="Strong"/>
          <w:rFonts w:eastAsiaTheme="majorEastAsia"/>
          <w:color w:val="008000"/>
          <w:sz w:val="30"/>
          <w:szCs w:val="30"/>
        </w:rPr>
        <w:t>Câu 18:</w:t>
      </w:r>
      <w:r>
        <w:rPr>
          <w:color w:val="008000"/>
          <w:sz w:val="30"/>
          <w:szCs w:val="30"/>
        </w:rPr>
        <w:t> </w:t>
      </w:r>
      <w:r>
        <w:rPr>
          <w:sz w:val="30"/>
          <w:szCs w:val="30"/>
        </w:rPr>
        <w:t>Nguyên nhân làm xuất hiện nhiều biến dị tổ hợp phong phú ở loài sinh sản hữu tính là</w:t>
      </w:r>
    </w:p>
    <w:p w14:paraId="68CB4185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A. Giảm phân tạo nhiều loại giao tử khác nhau về nguồn gốc NST.</w:t>
      </w:r>
    </w:p>
    <w:p w14:paraId="589D8BE4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B. Sự kết hợp ngẫu nhiên của các loại giao tử trong thụ tinh tạo ra các hợp tử mang những tổ hợp NST khác nhau.</w:t>
      </w:r>
    </w:p>
    <w:p w14:paraId="2F0C9E58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C. Nguyên phân tạo ra các tế bào có bộ NST giống nhau về bộ NST.</w:t>
      </w:r>
    </w:p>
    <w:p w14:paraId="12235AC2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D. Cả A và B.</w:t>
      </w:r>
    </w:p>
    <w:p w14:paraId="2859EE20" w14:textId="77777777" w:rsidR="007566A1" w:rsidRDefault="007566A1" w:rsidP="00297F8B">
      <w:pPr>
        <w:pStyle w:val="NormalWeb"/>
        <w:shd w:val="clear" w:color="auto" w:fill="FFFFFF"/>
        <w:spacing w:before="0" w:beforeAutospacing="0" w:after="0" w:afterAutospacing="0"/>
        <w:jc w:val="both"/>
        <w:rPr>
          <w:sz w:val="30"/>
          <w:szCs w:val="30"/>
        </w:rPr>
      </w:pPr>
      <w:r>
        <w:rPr>
          <w:rStyle w:val="Strong"/>
          <w:rFonts w:eastAsiaTheme="majorEastAsia"/>
          <w:color w:val="008000"/>
          <w:sz w:val="30"/>
          <w:szCs w:val="30"/>
        </w:rPr>
        <w:t>Câu 19:</w:t>
      </w:r>
      <w:r>
        <w:rPr>
          <w:color w:val="008000"/>
          <w:sz w:val="30"/>
          <w:szCs w:val="30"/>
        </w:rPr>
        <w:t> </w:t>
      </w:r>
      <w:r>
        <w:rPr>
          <w:sz w:val="30"/>
          <w:szCs w:val="30"/>
        </w:rPr>
        <w:t>Chọn câu trả lời đúng khi nói về đặc điểm của NST giới tính.</w:t>
      </w:r>
    </w:p>
    <w:p w14:paraId="1D1119AB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A. Chỉ có ở tế bào động vật.</w:t>
      </w:r>
    </w:p>
    <w:p w14:paraId="34127902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lastRenderedPageBreak/>
        <w:t>B. Luôn luôn chỉ có 1 cặp.</w:t>
      </w:r>
    </w:p>
    <w:p w14:paraId="43B90AEE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C. Mang gen quy định các tính trạng liên quan và không liên quan với giới tính.</w:t>
      </w:r>
    </w:p>
    <w:p w14:paraId="2CE5380F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D. Cả 3 đáp án trên.</w:t>
      </w:r>
    </w:p>
    <w:p w14:paraId="6EA9806A" w14:textId="77777777" w:rsidR="007566A1" w:rsidRDefault="007566A1" w:rsidP="00297F8B">
      <w:pPr>
        <w:pStyle w:val="NormalWeb"/>
        <w:shd w:val="clear" w:color="auto" w:fill="FFFFFF"/>
        <w:spacing w:before="0" w:beforeAutospacing="0" w:after="0" w:afterAutospacing="0"/>
        <w:jc w:val="both"/>
        <w:rPr>
          <w:sz w:val="30"/>
          <w:szCs w:val="30"/>
        </w:rPr>
      </w:pPr>
      <w:r>
        <w:rPr>
          <w:rStyle w:val="Strong"/>
          <w:rFonts w:eastAsiaTheme="majorEastAsia"/>
          <w:color w:val="008000"/>
          <w:sz w:val="30"/>
          <w:szCs w:val="30"/>
        </w:rPr>
        <w:t>Câu 20: </w:t>
      </w:r>
      <w:r>
        <w:rPr>
          <w:sz w:val="30"/>
          <w:szCs w:val="30"/>
        </w:rPr>
        <w:t>Chọn câu trả lời đúng.</w:t>
      </w:r>
    </w:p>
    <w:p w14:paraId="77B0634E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A. Cặp NST giới tính ở giới cái luôn tương đồng.</w:t>
      </w:r>
    </w:p>
    <w:p w14:paraId="44DEB0D4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B. Cặp NST giới tính ở giới đực luôn không tương đồng.</w:t>
      </w:r>
    </w:p>
    <w:p w14:paraId="2E329AD8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C. Cặp NST giới tính luôn luôn khác nhau ở hai giới đực và cái trong mỗi loại động vật phân tính.</w:t>
      </w:r>
    </w:p>
    <w:p w14:paraId="666B2489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D. Cả 3 đáp án trên.</w:t>
      </w:r>
    </w:p>
    <w:p w14:paraId="4EF83E52" w14:textId="77777777" w:rsidR="007566A1" w:rsidRDefault="007566A1" w:rsidP="00297F8B">
      <w:pPr>
        <w:pStyle w:val="NormalWeb"/>
        <w:shd w:val="clear" w:color="auto" w:fill="FFFFFF"/>
        <w:spacing w:before="0" w:beforeAutospacing="0" w:after="0" w:afterAutospacing="0"/>
        <w:jc w:val="both"/>
        <w:rPr>
          <w:sz w:val="30"/>
          <w:szCs w:val="30"/>
        </w:rPr>
      </w:pPr>
      <w:r>
        <w:rPr>
          <w:rStyle w:val="Strong"/>
          <w:rFonts w:eastAsiaTheme="majorEastAsia"/>
          <w:color w:val="008000"/>
          <w:sz w:val="30"/>
          <w:szCs w:val="30"/>
        </w:rPr>
        <w:t>Câu 21</w:t>
      </w:r>
      <w:r>
        <w:rPr>
          <w:rStyle w:val="Strong"/>
          <w:rFonts w:eastAsiaTheme="majorEastAsia"/>
          <w:sz w:val="30"/>
          <w:szCs w:val="30"/>
        </w:rPr>
        <w:t>:</w:t>
      </w:r>
      <w:r>
        <w:rPr>
          <w:sz w:val="30"/>
          <w:szCs w:val="30"/>
        </w:rPr>
        <w:t> Nhóm gen liên kết là</w:t>
      </w:r>
    </w:p>
    <w:p w14:paraId="247BA788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A. Các gen nằm trên cùng 1 NST.</w:t>
      </w:r>
    </w:p>
    <w:p w14:paraId="36D6DAC8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B. Các gen nằm trên cùng 1 cặp NST.</w:t>
      </w:r>
    </w:p>
    <w:p w14:paraId="6B940458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C. Các gen nằm trên cùng các cặp NST.</w:t>
      </w:r>
    </w:p>
    <w:p w14:paraId="28778E12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D. Các gen nằm trên cùng cromatit.</w:t>
      </w:r>
    </w:p>
    <w:p w14:paraId="35A8E9AD" w14:textId="77777777" w:rsidR="007566A1" w:rsidRDefault="007566A1" w:rsidP="00297F8B">
      <w:pPr>
        <w:pStyle w:val="NormalWeb"/>
        <w:shd w:val="clear" w:color="auto" w:fill="FFFFFF"/>
        <w:spacing w:before="0" w:beforeAutospacing="0" w:after="0" w:afterAutospacing="0"/>
        <w:jc w:val="both"/>
        <w:rPr>
          <w:sz w:val="30"/>
          <w:szCs w:val="30"/>
        </w:rPr>
      </w:pPr>
      <w:r>
        <w:rPr>
          <w:rStyle w:val="Strong"/>
          <w:rFonts w:eastAsiaTheme="majorEastAsia"/>
          <w:color w:val="008000"/>
          <w:sz w:val="30"/>
          <w:szCs w:val="30"/>
        </w:rPr>
        <w:t>Câu 22:</w:t>
      </w:r>
      <w:r>
        <w:rPr>
          <w:rStyle w:val="Strong"/>
          <w:rFonts w:eastAsiaTheme="majorEastAsia"/>
          <w:sz w:val="30"/>
          <w:szCs w:val="30"/>
        </w:rPr>
        <w:t> </w:t>
      </w:r>
      <w:r>
        <w:rPr>
          <w:sz w:val="30"/>
          <w:szCs w:val="30"/>
        </w:rPr>
        <w:t>Số nhóm gen liên kết của một loài bằng</w:t>
      </w:r>
    </w:p>
    <w:p w14:paraId="2C1964A5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A. Số NST trong giao tử bình thường.</w:t>
      </w:r>
    </w:p>
    <w:p w14:paraId="6536DCC4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B. Số cặp NST trong tế bào lưỡng bội bình thường.</w:t>
      </w:r>
    </w:p>
    <w:p w14:paraId="04C02858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C. Số NST trong tế bào sinh dưỡng.</w:t>
      </w:r>
    </w:p>
    <w:p w14:paraId="5AD862FA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D. Cả A và B.</w:t>
      </w:r>
    </w:p>
    <w:p w14:paraId="280D55BD" w14:textId="77777777" w:rsidR="007566A1" w:rsidRDefault="007566A1" w:rsidP="00297F8B">
      <w:pPr>
        <w:pStyle w:val="NormalWeb"/>
        <w:shd w:val="clear" w:color="auto" w:fill="FFFFFF"/>
        <w:spacing w:before="0" w:beforeAutospacing="0" w:after="0" w:afterAutospacing="0"/>
        <w:jc w:val="both"/>
        <w:rPr>
          <w:sz w:val="30"/>
          <w:szCs w:val="30"/>
        </w:rPr>
      </w:pPr>
      <w:r>
        <w:rPr>
          <w:rStyle w:val="Strong"/>
          <w:rFonts w:eastAsiaTheme="majorEastAsia"/>
          <w:color w:val="008000"/>
          <w:sz w:val="30"/>
          <w:szCs w:val="30"/>
        </w:rPr>
        <w:t>Câu 23: </w:t>
      </w:r>
      <w:r>
        <w:rPr>
          <w:sz w:val="30"/>
          <w:szCs w:val="30"/>
        </w:rPr>
        <w:t>Các thành phần cấu tạo chính của 1 nucleotit là gì?</w:t>
      </w:r>
    </w:p>
    <w:p w14:paraId="229EFDEB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A. Axit photphoric, đường deoxyribo, bazơ nitric.</w:t>
      </w:r>
    </w:p>
    <w:p w14:paraId="487FD412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B. Axit photphoric, đường ribo, bazơ nitric.</w:t>
      </w:r>
    </w:p>
    <w:p w14:paraId="6AF79D1D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C. Axit photphoric, đường deoxyribo, nitơ.</w:t>
      </w:r>
    </w:p>
    <w:p w14:paraId="385354ED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D. Axit photphoric, đường ribo, nitơ.</w:t>
      </w:r>
    </w:p>
    <w:p w14:paraId="126F17F8" w14:textId="77777777" w:rsidR="007566A1" w:rsidRDefault="007566A1" w:rsidP="00297F8B">
      <w:pPr>
        <w:pStyle w:val="NormalWeb"/>
        <w:shd w:val="clear" w:color="auto" w:fill="FFFFFF"/>
        <w:spacing w:before="0" w:beforeAutospacing="0" w:after="0" w:afterAutospacing="0"/>
        <w:jc w:val="both"/>
        <w:rPr>
          <w:sz w:val="30"/>
          <w:szCs w:val="30"/>
        </w:rPr>
      </w:pPr>
      <w:r>
        <w:rPr>
          <w:rStyle w:val="Strong"/>
          <w:rFonts w:eastAsiaTheme="majorEastAsia"/>
          <w:color w:val="008000"/>
          <w:sz w:val="30"/>
          <w:szCs w:val="30"/>
        </w:rPr>
        <w:t>Câu 24:</w:t>
      </w:r>
      <w:r>
        <w:rPr>
          <w:sz w:val="30"/>
          <w:szCs w:val="30"/>
        </w:rPr>
        <w:t> ADN là hợp chất cao phân tử vì:</w:t>
      </w:r>
    </w:p>
    <w:p w14:paraId="4AF739C5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A. Khối lượng của nó rất lớn đạt đến hàng triệu, chục triệu đvC.</w:t>
      </w:r>
    </w:p>
    <w:p w14:paraId="097008A5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lastRenderedPageBreak/>
        <w:t>B. Khối lượng của nó lớn hơn gấp nhiều lần so với ARN.</w:t>
      </w:r>
    </w:p>
    <w:p w14:paraId="2A085FC2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C. Chứa từ hàng chục ngàn đến hàng triệu đơn phân.</w:t>
      </w:r>
    </w:p>
    <w:p w14:paraId="1E4E69B3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D. Cả A và C.</w:t>
      </w:r>
    </w:p>
    <w:p w14:paraId="5D66BAAC" w14:textId="77777777" w:rsidR="007566A1" w:rsidRDefault="007566A1" w:rsidP="00297F8B">
      <w:pPr>
        <w:pStyle w:val="NormalWeb"/>
        <w:shd w:val="clear" w:color="auto" w:fill="FFFFFF"/>
        <w:spacing w:before="0" w:beforeAutospacing="0" w:after="0" w:afterAutospacing="0"/>
        <w:jc w:val="both"/>
        <w:rPr>
          <w:sz w:val="30"/>
          <w:szCs w:val="30"/>
        </w:rPr>
      </w:pPr>
      <w:r>
        <w:rPr>
          <w:rStyle w:val="Strong"/>
          <w:rFonts w:eastAsiaTheme="majorEastAsia"/>
          <w:color w:val="008000"/>
          <w:sz w:val="30"/>
          <w:szCs w:val="30"/>
        </w:rPr>
        <w:t>Câu 25: </w:t>
      </w:r>
      <w:r>
        <w:rPr>
          <w:sz w:val="30"/>
          <w:szCs w:val="30"/>
        </w:rPr>
        <w:t>Chức năng của ADN là</w:t>
      </w:r>
    </w:p>
    <w:p w14:paraId="491430F9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A. Lưu giữ thông tin.</w:t>
      </w:r>
    </w:p>
    <w:p w14:paraId="26A7AE27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B. Truyền đạt thông tin.</w:t>
      </w:r>
    </w:p>
    <w:p w14:paraId="09D0E503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C. Lưu giữ và truyền đạt thông tin.</w:t>
      </w:r>
    </w:p>
    <w:p w14:paraId="2DEE6B93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D. Tham gia cấu trúc của NST.</w:t>
      </w:r>
    </w:p>
    <w:p w14:paraId="0A3CCB88" w14:textId="77777777" w:rsidR="007566A1" w:rsidRDefault="007566A1" w:rsidP="00297F8B">
      <w:pPr>
        <w:pStyle w:val="NormalWeb"/>
        <w:shd w:val="clear" w:color="auto" w:fill="FFFFFF"/>
        <w:spacing w:before="0" w:beforeAutospacing="0" w:after="0" w:afterAutospacing="0"/>
        <w:jc w:val="both"/>
        <w:rPr>
          <w:sz w:val="30"/>
          <w:szCs w:val="30"/>
        </w:rPr>
      </w:pPr>
      <w:r>
        <w:rPr>
          <w:rStyle w:val="Strong"/>
          <w:rFonts w:eastAsiaTheme="majorEastAsia"/>
          <w:color w:val="008000"/>
          <w:sz w:val="30"/>
          <w:szCs w:val="30"/>
        </w:rPr>
        <w:t>Câu 26: </w:t>
      </w:r>
      <w:r>
        <w:rPr>
          <w:sz w:val="30"/>
          <w:szCs w:val="30"/>
        </w:rPr>
        <w:t>Trong các nhận định sau đây, có bao nhiêu nhận định đúng?</w:t>
      </w:r>
    </w:p>
    <w:p w14:paraId="5958DF92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1. Do NTBS, trong 1 phân tử ADN hay gen, tổng của hai loại nucleotit không bổ sung luôn luôn bằng số nucleotit của một mạch đơn.</w:t>
      </w:r>
    </w:p>
    <w:p w14:paraId="4185C299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2. Các gen nằm trên một phân tử ADN đều có tỉ lệ phần trăm các loại nucleotit giống nhau.</w:t>
      </w:r>
    </w:p>
    <w:p w14:paraId="43874A43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3. NTBS trong cơ chế tái bản giúp cho một trong hai ADN con có nguyên liệu hoàn toàn mới.</w:t>
      </w:r>
    </w:p>
    <w:p w14:paraId="3838CEA6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4. NTBS trong cơ chế tái bản giúp cho hai ADN con có cấu trúc giống hệt ADN mẹ.</w:t>
      </w:r>
    </w:p>
    <w:p w14:paraId="765C75C4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5. Nguyên tắc bán bảo tồn giúp cho ADN con có một mạch khuôn của ADN mẹ, mạch còn lại được tổng hợp mới.</w:t>
      </w:r>
    </w:p>
    <w:p w14:paraId="541EDAA3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6. Chính sự tự nhân đôi ADN là cơ sở cho sự nhân đôi của NST.</w:t>
      </w:r>
    </w:p>
    <w:p w14:paraId="3EB67190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A. 1.    B. 2.     C. 3.     D. 4.</w:t>
      </w:r>
    </w:p>
    <w:p w14:paraId="4E6991CD" w14:textId="77777777" w:rsidR="007566A1" w:rsidRDefault="007566A1" w:rsidP="00297F8B">
      <w:pPr>
        <w:pStyle w:val="NormalWeb"/>
        <w:shd w:val="clear" w:color="auto" w:fill="FFFFFF"/>
        <w:spacing w:before="0" w:beforeAutospacing="0" w:after="0" w:afterAutospacing="0"/>
        <w:jc w:val="both"/>
        <w:rPr>
          <w:sz w:val="30"/>
          <w:szCs w:val="30"/>
        </w:rPr>
      </w:pPr>
      <w:r>
        <w:rPr>
          <w:rStyle w:val="Strong"/>
          <w:rFonts w:eastAsiaTheme="majorEastAsia"/>
          <w:color w:val="008000"/>
          <w:sz w:val="30"/>
          <w:szCs w:val="30"/>
        </w:rPr>
        <w:t>Câu 27:</w:t>
      </w:r>
      <w:r>
        <w:rPr>
          <w:sz w:val="30"/>
          <w:szCs w:val="30"/>
        </w:rPr>
        <w:t> Chọn nhận định sai.</w:t>
      </w:r>
    </w:p>
    <w:p w14:paraId="430B34AC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A. rARN có vai trò tổng hợp các chuỗi polypeptit để tạo thành bào quan riboxom.</w:t>
      </w:r>
    </w:p>
    <w:p w14:paraId="1FF0841A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B. mARN là bản phiên mã từ mạch khuôn của gen.</w:t>
      </w:r>
    </w:p>
    <w:p w14:paraId="69089636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C. tARN vận chuyển axit amin cho quá trình tổng hợp protein.</w:t>
      </w:r>
    </w:p>
    <w:p w14:paraId="09777B60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D. rARN tham gia cấu tạo màng tế bào.</w:t>
      </w:r>
    </w:p>
    <w:p w14:paraId="60EB355A" w14:textId="77777777" w:rsidR="007566A1" w:rsidRDefault="007566A1" w:rsidP="00297F8B">
      <w:pPr>
        <w:pStyle w:val="NormalWeb"/>
        <w:shd w:val="clear" w:color="auto" w:fill="FFFFFF"/>
        <w:spacing w:before="0" w:beforeAutospacing="0" w:after="0" w:afterAutospacing="0"/>
        <w:jc w:val="both"/>
        <w:rPr>
          <w:sz w:val="30"/>
          <w:szCs w:val="30"/>
        </w:rPr>
      </w:pPr>
      <w:r>
        <w:rPr>
          <w:rStyle w:val="Strong"/>
          <w:rFonts w:eastAsiaTheme="majorEastAsia"/>
          <w:color w:val="008000"/>
          <w:sz w:val="30"/>
          <w:szCs w:val="30"/>
        </w:rPr>
        <w:t>Câu 28:</w:t>
      </w:r>
      <w:r>
        <w:rPr>
          <w:sz w:val="30"/>
          <w:szCs w:val="30"/>
        </w:rPr>
        <w:t> Cấu trúc ARN khác với ADN ở</w:t>
      </w:r>
    </w:p>
    <w:p w14:paraId="3A6AA120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A. Chỉ có 1 mạch.</w:t>
      </w:r>
    </w:p>
    <w:p w14:paraId="27B423E4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lastRenderedPageBreak/>
        <w:t>B. Đơn phân là A, U, G, X.</w:t>
      </w:r>
    </w:p>
    <w:p w14:paraId="44D19E72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C. Đường ribo.</w:t>
      </w:r>
    </w:p>
    <w:p w14:paraId="38B8533B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D. Cả 3 đáp án trên.</w:t>
      </w:r>
    </w:p>
    <w:p w14:paraId="34924EDD" w14:textId="77777777" w:rsidR="007566A1" w:rsidRDefault="007566A1" w:rsidP="00297F8B">
      <w:pPr>
        <w:pStyle w:val="NormalWeb"/>
        <w:shd w:val="clear" w:color="auto" w:fill="FFFFFF"/>
        <w:spacing w:before="0" w:beforeAutospacing="0" w:after="0" w:afterAutospacing="0"/>
        <w:jc w:val="both"/>
        <w:rPr>
          <w:sz w:val="30"/>
          <w:szCs w:val="30"/>
        </w:rPr>
      </w:pPr>
      <w:r>
        <w:rPr>
          <w:rStyle w:val="Strong"/>
          <w:rFonts w:eastAsiaTheme="majorEastAsia"/>
          <w:color w:val="008000"/>
          <w:sz w:val="30"/>
          <w:szCs w:val="30"/>
        </w:rPr>
        <w:t>Câu 29: </w:t>
      </w:r>
      <w:r>
        <w:rPr>
          <w:sz w:val="30"/>
          <w:szCs w:val="30"/>
        </w:rPr>
        <w:t>Chức năng nào sau đây là chức năng của protein?</w:t>
      </w:r>
    </w:p>
    <w:p w14:paraId="6BE83865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1. Chức năng cấu trúc</w:t>
      </w:r>
    </w:p>
    <w:p w14:paraId="46C858CD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A. 3.     B. 1, 2, 4, 5 và 6.     C. 4 và 6.     D. 4, 5 và 6.</w:t>
      </w:r>
    </w:p>
    <w:p w14:paraId="16ACE76D" w14:textId="77777777" w:rsidR="007566A1" w:rsidRDefault="007566A1" w:rsidP="00297F8B">
      <w:pPr>
        <w:pStyle w:val="NormalWeb"/>
        <w:shd w:val="clear" w:color="auto" w:fill="FFFFFF"/>
        <w:spacing w:before="0" w:beforeAutospacing="0" w:after="0" w:afterAutospacing="0"/>
        <w:jc w:val="both"/>
        <w:rPr>
          <w:sz w:val="30"/>
          <w:szCs w:val="30"/>
        </w:rPr>
      </w:pPr>
      <w:r>
        <w:rPr>
          <w:rStyle w:val="Strong"/>
          <w:rFonts w:eastAsiaTheme="majorEastAsia"/>
          <w:color w:val="008000"/>
          <w:sz w:val="30"/>
          <w:szCs w:val="30"/>
        </w:rPr>
        <w:t>Câu 30:</w:t>
      </w:r>
      <w:r>
        <w:rPr>
          <w:color w:val="008000"/>
          <w:sz w:val="30"/>
          <w:szCs w:val="30"/>
        </w:rPr>
        <w:t> </w:t>
      </w:r>
      <w:r>
        <w:rPr>
          <w:sz w:val="30"/>
          <w:szCs w:val="30"/>
        </w:rPr>
        <w:t>Protein có mấy bậc cấu trúc không gian?</w:t>
      </w:r>
    </w:p>
    <w:p w14:paraId="0236FDD1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A. 1.     B. 2.     C. 3.     D. 4.</w:t>
      </w:r>
    </w:p>
    <w:p w14:paraId="1E1AFC95" w14:textId="77777777" w:rsidR="007566A1" w:rsidRDefault="007566A1" w:rsidP="00297F8B">
      <w:pPr>
        <w:pStyle w:val="NormalWeb"/>
        <w:shd w:val="clear" w:color="auto" w:fill="FFFFFF"/>
        <w:spacing w:before="0" w:beforeAutospacing="0" w:after="0" w:afterAutospacing="0"/>
        <w:jc w:val="both"/>
        <w:rPr>
          <w:sz w:val="30"/>
          <w:szCs w:val="30"/>
        </w:rPr>
      </w:pPr>
      <w:r>
        <w:rPr>
          <w:rStyle w:val="Strong"/>
          <w:rFonts w:eastAsiaTheme="majorEastAsia"/>
          <w:color w:val="008000"/>
          <w:sz w:val="30"/>
          <w:szCs w:val="30"/>
        </w:rPr>
        <w:t>Câu 31:</w:t>
      </w:r>
      <w:r>
        <w:rPr>
          <w:rStyle w:val="Strong"/>
          <w:rFonts w:eastAsiaTheme="majorEastAsia"/>
          <w:sz w:val="30"/>
          <w:szCs w:val="30"/>
        </w:rPr>
        <w:t> </w:t>
      </w:r>
      <w:r>
        <w:rPr>
          <w:sz w:val="30"/>
          <w:szCs w:val="30"/>
        </w:rPr>
        <w:t>Gen và protein có mối quan hệ với nhau thông qua cấu trúc trung gian nào?</w:t>
      </w:r>
    </w:p>
    <w:p w14:paraId="0C58A956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A. mARN.</w:t>
      </w:r>
    </w:p>
    <w:p w14:paraId="40650D7A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B. tARN.</w:t>
      </w:r>
    </w:p>
    <w:p w14:paraId="7FC2D4DD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C. rARN.</w:t>
      </w:r>
    </w:p>
    <w:p w14:paraId="706D106D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D. Tất cả đáp án trên.</w:t>
      </w:r>
    </w:p>
    <w:p w14:paraId="09F9FA30" w14:textId="77777777" w:rsidR="007566A1" w:rsidRDefault="007566A1" w:rsidP="00297F8B">
      <w:pPr>
        <w:pStyle w:val="NormalWeb"/>
        <w:shd w:val="clear" w:color="auto" w:fill="FFFFFF"/>
        <w:spacing w:before="0" w:beforeAutospacing="0" w:after="0" w:afterAutospacing="0"/>
        <w:jc w:val="both"/>
        <w:rPr>
          <w:sz w:val="30"/>
          <w:szCs w:val="30"/>
        </w:rPr>
      </w:pPr>
      <w:r>
        <w:rPr>
          <w:rStyle w:val="Strong"/>
          <w:rFonts w:eastAsiaTheme="majorEastAsia"/>
          <w:color w:val="008000"/>
          <w:sz w:val="30"/>
          <w:szCs w:val="30"/>
        </w:rPr>
        <w:t>Câu 32:</w:t>
      </w:r>
      <w:r>
        <w:rPr>
          <w:rStyle w:val="Strong"/>
          <w:rFonts w:eastAsiaTheme="majorEastAsia"/>
          <w:sz w:val="30"/>
          <w:szCs w:val="30"/>
        </w:rPr>
        <w:t> </w:t>
      </w:r>
      <w:r>
        <w:rPr>
          <w:sz w:val="30"/>
          <w:szCs w:val="30"/>
        </w:rPr>
        <w:t>Thông tin di truyền là gì?</w:t>
      </w:r>
    </w:p>
    <w:p w14:paraId="55FFC2D3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A. Trình tự các nucleotit trong mạch khuôn của gen được dịch mã thành trình tự các axit amin trong phân tử protein.</w:t>
      </w:r>
    </w:p>
    <w:p w14:paraId="4FE20C1E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B. Trình tự các đối mã của tARN, sẽ dịch mã thành trình tự các axit amin trong phân tử protein.</w:t>
      </w:r>
    </w:p>
    <w:p w14:paraId="2DF7B138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C. Trình tự các ribonucleotit của ARN được dịch mã thành trình tự các axit amin trong phân tử protein.</w:t>
      </w:r>
    </w:p>
    <w:p w14:paraId="12566E6A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D. Trình tự các axit amin trong phân tử protein.</w:t>
      </w:r>
    </w:p>
    <w:p w14:paraId="79FBB1C2" w14:textId="77777777" w:rsidR="007566A1" w:rsidRDefault="007566A1" w:rsidP="00297F8B">
      <w:pPr>
        <w:pStyle w:val="NormalWeb"/>
        <w:shd w:val="clear" w:color="auto" w:fill="FFFFFF"/>
        <w:spacing w:before="0" w:beforeAutospacing="0" w:after="0" w:afterAutospacing="0"/>
        <w:jc w:val="both"/>
        <w:rPr>
          <w:sz w:val="30"/>
          <w:szCs w:val="30"/>
        </w:rPr>
      </w:pPr>
      <w:r>
        <w:rPr>
          <w:rStyle w:val="Strong"/>
          <w:rFonts w:eastAsiaTheme="majorEastAsia"/>
          <w:color w:val="008000"/>
          <w:sz w:val="30"/>
          <w:szCs w:val="30"/>
        </w:rPr>
        <w:t>Câu 33</w:t>
      </w:r>
      <w:r>
        <w:rPr>
          <w:rStyle w:val="Strong"/>
          <w:rFonts w:eastAsiaTheme="majorEastAsia"/>
          <w:sz w:val="30"/>
          <w:szCs w:val="30"/>
        </w:rPr>
        <w:t>:</w:t>
      </w:r>
      <w:r>
        <w:rPr>
          <w:sz w:val="30"/>
          <w:szCs w:val="30"/>
        </w:rPr>
        <w:t> Những tác nhân gây đột biến gen.</w:t>
      </w:r>
    </w:p>
    <w:p w14:paraId="47DF5DA8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A. Do tác nhân vật lí, hoá học của môi trường, do biến đổi các quá trình sinh lí, sinh hoá bên trong tế bào.</w:t>
      </w:r>
    </w:p>
    <w:p w14:paraId="5F18CB5F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B. Do sự phân li không đồng đều của NST.</w:t>
      </w:r>
    </w:p>
    <w:p w14:paraId="553EF771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C. Do NST bị tác động cơ học.</w:t>
      </w:r>
    </w:p>
    <w:p w14:paraId="6BA79486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D. Do sự phân li đồng đều của NST.</w:t>
      </w:r>
    </w:p>
    <w:p w14:paraId="04E6429F" w14:textId="77777777" w:rsidR="007566A1" w:rsidRDefault="007566A1" w:rsidP="00297F8B">
      <w:pPr>
        <w:pStyle w:val="NormalWeb"/>
        <w:shd w:val="clear" w:color="auto" w:fill="FFFFFF"/>
        <w:spacing w:before="0" w:beforeAutospacing="0" w:after="0" w:afterAutospacing="0"/>
        <w:jc w:val="both"/>
        <w:rPr>
          <w:sz w:val="30"/>
          <w:szCs w:val="30"/>
        </w:rPr>
      </w:pPr>
      <w:r>
        <w:rPr>
          <w:rStyle w:val="Strong"/>
          <w:rFonts w:eastAsiaTheme="majorEastAsia"/>
          <w:color w:val="008000"/>
          <w:sz w:val="30"/>
          <w:szCs w:val="30"/>
        </w:rPr>
        <w:lastRenderedPageBreak/>
        <w:t>Câu 34:</w:t>
      </w:r>
      <w:r>
        <w:rPr>
          <w:sz w:val="30"/>
          <w:szCs w:val="30"/>
        </w:rPr>
        <w:t> Đột biến là loại đột biến</w:t>
      </w:r>
    </w:p>
    <w:p w14:paraId="10967C12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A. biến đổi gen trội thành gen lặn.</w:t>
      </w:r>
    </w:p>
    <w:p w14:paraId="78227BC1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B. biến đổi gen lặn thành gen trội.</w:t>
      </w:r>
    </w:p>
    <w:p w14:paraId="5DF28450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C. chỉ biểu hiện thành thể đột biến khi ở trạng thái đồng hợp lặn.</w:t>
      </w:r>
    </w:p>
    <w:p w14:paraId="3BCACBCD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D. Cả A và C.</w:t>
      </w:r>
    </w:p>
    <w:p w14:paraId="10805DF0" w14:textId="77777777" w:rsidR="007566A1" w:rsidRDefault="007566A1" w:rsidP="00297F8B">
      <w:pPr>
        <w:pStyle w:val="NormalWeb"/>
        <w:shd w:val="clear" w:color="auto" w:fill="FFFFFF"/>
        <w:spacing w:before="0" w:beforeAutospacing="0" w:after="0" w:afterAutospacing="0"/>
        <w:jc w:val="both"/>
        <w:rPr>
          <w:sz w:val="30"/>
          <w:szCs w:val="30"/>
        </w:rPr>
      </w:pPr>
      <w:r>
        <w:rPr>
          <w:rStyle w:val="Strong"/>
          <w:rFonts w:eastAsiaTheme="majorEastAsia"/>
          <w:color w:val="008000"/>
          <w:sz w:val="30"/>
          <w:szCs w:val="30"/>
        </w:rPr>
        <w:t>Câu 35:</w:t>
      </w:r>
      <w:r>
        <w:rPr>
          <w:color w:val="008000"/>
          <w:sz w:val="30"/>
          <w:szCs w:val="30"/>
        </w:rPr>
        <w:t> </w:t>
      </w:r>
      <w:r>
        <w:rPr>
          <w:sz w:val="30"/>
          <w:szCs w:val="30"/>
        </w:rPr>
        <w:t>Đột biến NST là</w:t>
      </w:r>
    </w:p>
    <w:p w14:paraId="27A06C9F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A. sự biến đổi về số lượng NST trong tế bào sinh dưỡng hay tế bào sinh dục.</w:t>
      </w:r>
    </w:p>
    <w:p w14:paraId="5073DE96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B. sự phân li không đồng đều của NST về hai cực tế bào.</w:t>
      </w:r>
    </w:p>
    <w:p w14:paraId="082EFDA2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C. sự thau đổi liên quan đến một hay một vài đoạn trên NST.</w:t>
      </w:r>
    </w:p>
    <w:p w14:paraId="0DC4DADD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D. những biến đổi về cấu trúc hay số lượng NST.</w:t>
      </w:r>
    </w:p>
    <w:p w14:paraId="13D7502F" w14:textId="77777777" w:rsidR="007566A1" w:rsidRDefault="007566A1" w:rsidP="00297F8B">
      <w:pPr>
        <w:pStyle w:val="NormalWeb"/>
        <w:shd w:val="clear" w:color="auto" w:fill="FFFFFF"/>
        <w:spacing w:before="0" w:beforeAutospacing="0" w:after="0" w:afterAutospacing="0"/>
        <w:jc w:val="both"/>
        <w:rPr>
          <w:sz w:val="30"/>
          <w:szCs w:val="30"/>
        </w:rPr>
      </w:pPr>
      <w:r>
        <w:rPr>
          <w:rStyle w:val="Strong"/>
          <w:rFonts w:eastAsiaTheme="majorEastAsia"/>
          <w:color w:val="008000"/>
          <w:sz w:val="30"/>
          <w:szCs w:val="30"/>
        </w:rPr>
        <w:t>Câu 36:</w:t>
      </w:r>
      <w:r>
        <w:rPr>
          <w:rStyle w:val="Strong"/>
          <w:rFonts w:eastAsiaTheme="majorEastAsia"/>
          <w:sz w:val="30"/>
          <w:szCs w:val="30"/>
        </w:rPr>
        <w:t> </w:t>
      </w:r>
      <w:r>
        <w:rPr>
          <w:sz w:val="30"/>
          <w:szCs w:val="30"/>
        </w:rPr>
        <w:t>Trong các nguyên nhân sau đây, nguyên nhân nào dẫn đến đột biến NST?</w:t>
      </w:r>
    </w:p>
    <w:p w14:paraId="462BE554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1. Sự phá huỷ hoặc không xuất hiện thoi vô sắc trong phân bào.</w:t>
      </w:r>
    </w:p>
    <w:p w14:paraId="1D09A195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2. ADN nhân đôi sai ở một điểm nào đó trên NST.</w:t>
      </w:r>
    </w:p>
    <w:p w14:paraId="15889158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3. Do đứt gãy, đoạn này kết hợp với một NST khác.</w:t>
      </w:r>
    </w:p>
    <w:p w14:paraId="333CA9FF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4. Sự trao đổi chéo xảy ra ở giảm phân I.</w:t>
      </w:r>
    </w:p>
    <w:p w14:paraId="39526AFD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A. 1, 2, 3 và 4.</w:t>
      </w:r>
    </w:p>
    <w:p w14:paraId="29DF2D19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B. 1 và 3.</w:t>
      </w:r>
    </w:p>
    <w:p w14:paraId="71D1F2F8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C. 1, 3 và 4.</w:t>
      </w:r>
    </w:p>
    <w:p w14:paraId="1E62FA99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D. 2 và 4.</w:t>
      </w:r>
    </w:p>
    <w:p w14:paraId="37F7B80D" w14:textId="77777777" w:rsidR="007566A1" w:rsidRDefault="007566A1" w:rsidP="00297F8B">
      <w:pPr>
        <w:pStyle w:val="NormalWeb"/>
        <w:shd w:val="clear" w:color="auto" w:fill="FFFFFF"/>
        <w:spacing w:before="0" w:beforeAutospacing="0" w:after="0" w:afterAutospacing="0"/>
        <w:jc w:val="both"/>
        <w:rPr>
          <w:sz w:val="30"/>
          <w:szCs w:val="30"/>
        </w:rPr>
      </w:pPr>
      <w:r>
        <w:rPr>
          <w:rStyle w:val="Strong"/>
          <w:rFonts w:eastAsiaTheme="majorEastAsia"/>
          <w:color w:val="008000"/>
          <w:sz w:val="30"/>
          <w:szCs w:val="30"/>
        </w:rPr>
        <w:t>Câu 37: </w:t>
      </w:r>
      <w:r>
        <w:rPr>
          <w:sz w:val="30"/>
          <w:szCs w:val="30"/>
        </w:rPr>
        <w:t>Trong tế bào sinh dưỡng thể dị bội có số lượng NST là</w:t>
      </w:r>
    </w:p>
    <w:p w14:paraId="355C8B89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A. 2n + 1, 2n – 1.</w:t>
      </w:r>
    </w:p>
    <w:p w14:paraId="3A61E52E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B. 2n + 2, 2n – 2.</w:t>
      </w:r>
    </w:p>
    <w:p w14:paraId="58A1EA74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C. 3n + 1, 3n – 1.</w:t>
      </w:r>
    </w:p>
    <w:p w14:paraId="56AC4EB0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D. Cả A và B.</w:t>
      </w:r>
    </w:p>
    <w:p w14:paraId="416EC391" w14:textId="77777777" w:rsidR="007566A1" w:rsidRDefault="007566A1" w:rsidP="00297F8B">
      <w:pPr>
        <w:pStyle w:val="NormalWeb"/>
        <w:shd w:val="clear" w:color="auto" w:fill="FFFFFF"/>
        <w:spacing w:before="0" w:beforeAutospacing="0" w:after="0" w:afterAutospacing="0"/>
        <w:jc w:val="both"/>
        <w:rPr>
          <w:sz w:val="30"/>
          <w:szCs w:val="30"/>
        </w:rPr>
      </w:pPr>
      <w:r>
        <w:rPr>
          <w:rStyle w:val="Strong"/>
          <w:rFonts w:eastAsiaTheme="majorEastAsia"/>
          <w:color w:val="008000"/>
          <w:sz w:val="30"/>
          <w:szCs w:val="30"/>
        </w:rPr>
        <w:t>Câu 38: </w:t>
      </w:r>
      <w:r>
        <w:rPr>
          <w:sz w:val="30"/>
          <w:szCs w:val="30"/>
        </w:rPr>
        <w:t>Ruồi giấm 2n = 8, số lượng NST của thể ba nhiễm là</w:t>
      </w:r>
    </w:p>
    <w:p w14:paraId="515166B8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lastRenderedPageBreak/>
        <w:t>A. 9.     B. 10.     C. 7.     D. 6.</w:t>
      </w:r>
    </w:p>
    <w:p w14:paraId="0503F284" w14:textId="77777777" w:rsidR="007566A1" w:rsidRDefault="007566A1" w:rsidP="00297F8B">
      <w:pPr>
        <w:pStyle w:val="NormalWeb"/>
        <w:shd w:val="clear" w:color="auto" w:fill="FFFFFF"/>
        <w:spacing w:before="0" w:beforeAutospacing="0" w:after="0" w:afterAutospacing="0"/>
        <w:jc w:val="both"/>
        <w:rPr>
          <w:sz w:val="30"/>
          <w:szCs w:val="30"/>
        </w:rPr>
      </w:pPr>
      <w:r>
        <w:rPr>
          <w:rStyle w:val="Strong"/>
          <w:rFonts w:eastAsiaTheme="majorEastAsia"/>
          <w:color w:val="008000"/>
          <w:sz w:val="30"/>
          <w:szCs w:val="30"/>
        </w:rPr>
        <w:t>Câu 39:</w:t>
      </w:r>
      <w:r>
        <w:rPr>
          <w:sz w:val="30"/>
          <w:szCs w:val="30"/>
        </w:rPr>
        <w:t> Nguyên nhân chính dẫn đến xuất hiện thể đa bội là</w:t>
      </w:r>
    </w:p>
    <w:p w14:paraId="037B6835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A. Do rối loạn cơ chế phân li của tất cả các cặp NST ở kỳ sau của quá trình phân bào.</w:t>
      </w:r>
    </w:p>
    <w:p w14:paraId="305959D9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B. Do NST nhân đôi không bình thường.</w:t>
      </w:r>
    </w:p>
    <w:p w14:paraId="6ED8B431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C. Do sự phá huỷ thoi vô sắc trong phân bào.</w:t>
      </w:r>
    </w:p>
    <w:p w14:paraId="0A85BE41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D. Do sự rối loạn phân chia tế bào chất.</w:t>
      </w:r>
    </w:p>
    <w:p w14:paraId="0AA42F41" w14:textId="77777777" w:rsidR="007566A1" w:rsidRDefault="007566A1" w:rsidP="00297F8B">
      <w:pPr>
        <w:pStyle w:val="NormalWeb"/>
        <w:shd w:val="clear" w:color="auto" w:fill="FFFFFF"/>
        <w:spacing w:before="0" w:beforeAutospacing="0" w:after="0" w:afterAutospacing="0"/>
        <w:jc w:val="both"/>
        <w:rPr>
          <w:sz w:val="30"/>
          <w:szCs w:val="30"/>
        </w:rPr>
      </w:pPr>
      <w:r>
        <w:rPr>
          <w:rStyle w:val="Strong"/>
          <w:rFonts w:eastAsiaTheme="majorEastAsia"/>
          <w:color w:val="008000"/>
          <w:sz w:val="30"/>
          <w:szCs w:val="30"/>
        </w:rPr>
        <w:t>Câu 40:</w:t>
      </w:r>
      <w:r>
        <w:rPr>
          <w:sz w:val="30"/>
          <w:szCs w:val="30"/>
        </w:rPr>
        <w:t> Thể đa bội có thể nhận biết bằng phương pháp nào?</w:t>
      </w:r>
    </w:p>
    <w:p w14:paraId="57B57F98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A. Đếm số lượng NST trong tế bào trên tiêu bản dưới kính hiển vi.</w:t>
      </w:r>
    </w:p>
    <w:p w14:paraId="68ECBFC9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B. Nhận biết bằng mắt thường.</w:t>
      </w:r>
    </w:p>
    <w:p w14:paraId="5D866C7E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C. Tách chiết ADN.</w:t>
      </w:r>
    </w:p>
    <w:p w14:paraId="08FCFBE3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D. Cả A và B.</w:t>
      </w:r>
    </w:p>
    <w:p w14:paraId="041273EA" w14:textId="77777777" w:rsidR="007566A1" w:rsidRDefault="007566A1" w:rsidP="00297F8B">
      <w:pPr>
        <w:pStyle w:val="NormalWeb"/>
        <w:shd w:val="clear" w:color="auto" w:fill="FFFFFF"/>
        <w:spacing w:before="0" w:beforeAutospacing="0" w:after="0" w:afterAutospacing="0"/>
        <w:jc w:val="both"/>
        <w:rPr>
          <w:sz w:val="30"/>
          <w:szCs w:val="30"/>
        </w:rPr>
      </w:pPr>
      <w:r>
        <w:rPr>
          <w:rStyle w:val="Strong"/>
          <w:rFonts w:eastAsiaTheme="majorEastAsia"/>
          <w:color w:val="008000"/>
          <w:sz w:val="30"/>
          <w:szCs w:val="30"/>
        </w:rPr>
        <w:t>Câu 41:</w:t>
      </w:r>
      <w:r>
        <w:rPr>
          <w:sz w:val="30"/>
          <w:szCs w:val="30"/>
        </w:rPr>
        <w:t> Các đặc điểm của thường biến là</w:t>
      </w:r>
    </w:p>
    <w:p w14:paraId="52F59560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A. không làm biến đổi kiểu gen nên không di truyền được.</w:t>
      </w:r>
    </w:p>
    <w:p w14:paraId="327054A6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B. xuất hiện đồng loạt, theo hướng xác định.</w:t>
      </w:r>
    </w:p>
    <w:p w14:paraId="1A6C36CE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C. phát sinh trong đời sống cá thể dưới ảnh hưởng của môi trường.</w:t>
      </w:r>
    </w:p>
    <w:p w14:paraId="447F2FCA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D. Cả 3 đáp án trên.</w:t>
      </w:r>
    </w:p>
    <w:p w14:paraId="1C1FA674" w14:textId="77777777" w:rsidR="007566A1" w:rsidRDefault="007566A1" w:rsidP="00297F8B">
      <w:pPr>
        <w:pStyle w:val="NormalWeb"/>
        <w:shd w:val="clear" w:color="auto" w:fill="FFFFFF"/>
        <w:spacing w:before="0" w:beforeAutospacing="0" w:after="0" w:afterAutospacing="0"/>
        <w:jc w:val="both"/>
        <w:rPr>
          <w:sz w:val="30"/>
          <w:szCs w:val="30"/>
        </w:rPr>
      </w:pPr>
      <w:r>
        <w:rPr>
          <w:rStyle w:val="Strong"/>
          <w:rFonts w:eastAsiaTheme="majorEastAsia"/>
          <w:color w:val="008000"/>
          <w:sz w:val="30"/>
          <w:szCs w:val="30"/>
        </w:rPr>
        <w:t>Câu 42:</w:t>
      </w:r>
      <w:r>
        <w:rPr>
          <w:color w:val="008000"/>
          <w:sz w:val="30"/>
          <w:szCs w:val="30"/>
        </w:rPr>
        <w:t> </w:t>
      </w:r>
      <w:r>
        <w:rPr>
          <w:sz w:val="30"/>
          <w:szCs w:val="30"/>
        </w:rPr>
        <w:t>Biến dị tổ hợp là</w:t>
      </w:r>
    </w:p>
    <w:p w14:paraId="05417BBF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A. Sự tổ hợp vật chất di truyền giữa ADN và NST.</w:t>
      </w:r>
    </w:p>
    <w:p w14:paraId="3C350C6E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B. Sự tổ hợp vật chất di truyền với protein.</w:t>
      </w:r>
    </w:p>
    <w:p w14:paraId="5A2A9AB9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C. Sự tổ hợp vật chất di truyền vốn có ở bố mẹ cho con nhờ quá trình giảm phân và thụ tinh.</w:t>
      </w:r>
    </w:p>
    <w:p w14:paraId="2F7E7EFA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D. Sự tổ hợp các tính trạng có sẵn của bố mẹ cho con.</w:t>
      </w:r>
    </w:p>
    <w:p w14:paraId="24115E27" w14:textId="77777777" w:rsidR="007566A1" w:rsidRDefault="007566A1" w:rsidP="00297F8B">
      <w:pPr>
        <w:pStyle w:val="NormalWeb"/>
        <w:shd w:val="clear" w:color="auto" w:fill="FFFFFF"/>
        <w:spacing w:before="0" w:beforeAutospacing="0" w:after="0" w:afterAutospacing="0"/>
        <w:jc w:val="both"/>
        <w:rPr>
          <w:sz w:val="30"/>
          <w:szCs w:val="30"/>
        </w:rPr>
      </w:pPr>
      <w:r>
        <w:rPr>
          <w:rStyle w:val="Strong"/>
          <w:rFonts w:eastAsiaTheme="majorEastAsia"/>
          <w:color w:val="008000"/>
          <w:sz w:val="30"/>
          <w:szCs w:val="30"/>
        </w:rPr>
        <w:t>Câu 43:</w:t>
      </w:r>
      <w:r>
        <w:rPr>
          <w:color w:val="008000"/>
          <w:sz w:val="30"/>
          <w:szCs w:val="30"/>
        </w:rPr>
        <w:t> </w:t>
      </w:r>
      <w:r>
        <w:rPr>
          <w:sz w:val="30"/>
          <w:szCs w:val="30"/>
        </w:rPr>
        <w:t>Phuơng pháp nào được sử dụng riêng để nghiên cứu di truyền người?</w:t>
      </w:r>
    </w:p>
    <w:p w14:paraId="4955D469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A. Nghiên cứu phả hệ, nghiên cứu trẻ đồng sinh.</w:t>
      </w:r>
    </w:p>
    <w:p w14:paraId="7CC29C9A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B. Nghiên cứu tế bào.</w:t>
      </w:r>
    </w:p>
    <w:p w14:paraId="50FEC5B1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C. Nghiên cứu phả hệ, nghiên cứu vật chất di truyền.</w:t>
      </w:r>
    </w:p>
    <w:p w14:paraId="58F2F9FB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lastRenderedPageBreak/>
        <w:t>D. Xét nghiệm.</w:t>
      </w:r>
    </w:p>
    <w:p w14:paraId="7AEC453C" w14:textId="77777777" w:rsidR="007566A1" w:rsidRDefault="007566A1" w:rsidP="00297F8B">
      <w:pPr>
        <w:pStyle w:val="NormalWeb"/>
        <w:shd w:val="clear" w:color="auto" w:fill="FFFFFF"/>
        <w:spacing w:before="0" w:beforeAutospacing="0" w:after="0" w:afterAutospacing="0"/>
        <w:jc w:val="both"/>
        <w:rPr>
          <w:sz w:val="30"/>
          <w:szCs w:val="30"/>
        </w:rPr>
      </w:pPr>
      <w:r>
        <w:rPr>
          <w:rStyle w:val="Strong"/>
          <w:rFonts w:eastAsiaTheme="majorEastAsia"/>
          <w:color w:val="008000"/>
          <w:sz w:val="30"/>
          <w:szCs w:val="30"/>
        </w:rPr>
        <w:t>Câu 44:</w:t>
      </w:r>
      <w:r>
        <w:rPr>
          <w:color w:val="008000"/>
          <w:sz w:val="30"/>
          <w:szCs w:val="30"/>
        </w:rPr>
        <w:t> </w:t>
      </w:r>
      <w:r>
        <w:rPr>
          <w:sz w:val="30"/>
          <w:szCs w:val="30"/>
        </w:rPr>
        <w:t>Phả hệ là</w:t>
      </w:r>
    </w:p>
    <w:p w14:paraId="5529094E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A. Sơ đồ theo dõi sự di truyền chỉ về các loại bệnh ở người.</w:t>
      </w:r>
    </w:p>
    <w:p w14:paraId="2256CE94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B. Sơ đồ về kiểu gen mà con người nghiên cứu.</w:t>
      </w:r>
    </w:p>
    <w:p w14:paraId="773FC40D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C. Sơ đồ biểu thị sự di truyền về một tính trạng nào đó trên những ngừoi thuộc cùng một dòng họ qua các thế hệ.</w:t>
      </w:r>
    </w:p>
    <w:p w14:paraId="64512114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D. Sơ đồ biều thị mối quan hệ họ hàng của mọi người trong gia đình.</w:t>
      </w:r>
    </w:p>
    <w:p w14:paraId="15AAB25C" w14:textId="77777777" w:rsidR="007566A1" w:rsidRDefault="007566A1" w:rsidP="00297F8B">
      <w:pPr>
        <w:pStyle w:val="NormalWeb"/>
        <w:shd w:val="clear" w:color="auto" w:fill="FFFFFF"/>
        <w:spacing w:before="0" w:beforeAutospacing="0" w:after="0" w:afterAutospacing="0"/>
        <w:jc w:val="both"/>
        <w:rPr>
          <w:sz w:val="30"/>
          <w:szCs w:val="30"/>
        </w:rPr>
      </w:pPr>
      <w:r>
        <w:rPr>
          <w:rStyle w:val="Strong"/>
          <w:rFonts w:eastAsiaTheme="majorEastAsia"/>
          <w:color w:val="008000"/>
          <w:sz w:val="30"/>
          <w:szCs w:val="30"/>
        </w:rPr>
        <w:t>Câu 45:</w:t>
      </w:r>
      <w:r>
        <w:rPr>
          <w:color w:val="008000"/>
          <w:sz w:val="30"/>
          <w:szCs w:val="30"/>
        </w:rPr>
        <w:t> </w:t>
      </w:r>
      <w:r>
        <w:rPr>
          <w:sz w:val="30"/>
          <w:szCs w:val="30"/>
        </w:rPr>
        <w:t>Hiện nay, người ta có thể phát hiện sớm một số bệnh tật di truyền bằng kỹ thuật hiện đại từ giai đoạn nào?</w:t>
      </w:r>
    </w:p>
    <w:p w14:paraId="5089204E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A. Hợp tử. B. Trước sinh. C. Sơ sinh. D. Trưởng thành.</w:t>
      </w:r>
    </w:p>
    <w:p w14:paraId="6EA17F14" w14:textId="77777777" w:rsidR="007566A1" w:rsidRDefault="007566A1" w:rsidP="00297F8B">
      <w:pPr>
        <w:pStyle w:val="NormalWeb"/>
        <w:shd w:val="clear" w:color="auto" w:fill="FFFFFF"/>
        <w:spacing w:before="0" w:beforeAutospacing="0" w:after="0" w:afterAutospacing="0"/>
        <w:jc w:val="both"/>
        <w:rPr>
          <w:sz w:val="30"/>
          <w:szCs w:val="30"/>
        </w:rPr>
      </w:pPr>
      <w:r>
        <w:rPr>
          <w:rStyle w:val="Strong"/>
          <w:rFonts w:eastAsiaTheme="majorEastAsia"/>
          <w:color w:val="008000"/>
          <w:sz w:val="30"/>
          <w:szCs w:val="30"/>
        </w:rPr>
        <w:t>Câu 46:</w:t>
      </w:r>
      <w:r>
        <w:rPr>
          <w:sz w:val="30"/>
          <w:szCs w:val="30"/>
        </w:rPr>
        <w:t> Bệnh do đột biến trội gây ra là</w:t>
      </w:r>
    </w:p>
    <w:p w14:paraId="44951C40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A. bệnh hồng cầu hình liềm.</w:t>
      </w:r>
    </w:p>
    <w:p w14:paraId="27699200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B. bệnh Phêninkêtôniệu.</w:t>
      </w:r>
    </w:p>
    <w:p w14:paraId="1812E02C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C. bệnh bạch tạng.</w:t>
      </w:r>
    </w:p>
    <w:p w14:paraId="272EA71E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D. Bệnh mù màu.</w:t>
      </w:r>
    </w:p>
    <w:p w14:paraId="4D254CDD" w14:textId="77777777" w:rsidR="007566A1" w:rsidRDefault="007566A1" w:rsidP="00297F8B">
      <w:pPr>
        <w:pStyle w:val="NormalWeb"/>
        <w:shd w:val="clear" w:color="auto" w:fill="FFFFFF"/>
        <w:spacing w:before="0" w:beforeAutospacing="0" w:after="0" w:afterAutospacing="0"/>
        <w:jc w:val="both"/>
        <w:rPr>
          <w:sz w:val="30"/>
          <w:szCs w:val="30"/>
        </w:rPr>
      </w:pPr>
      <w:r>
        <w:rPr>
          <w:rStyle w:val="Strong"/>
          <w:rFonts w:eastAsiaTheme="majorEastAsia"/>
          <w:color w:val="008000"/>
          <w:sz w:val="30"/>
          <w:szCs w:val="30"/>
        </w:rPr>
        <w:t>Câu 47:</w:t>
      </w:r>
      <w:r>
        <w:rPr>
          <w:sz w:val="30"/>
          <w:szCs w:val="30"/>
        </w:rPr>
        <w:t> Dựa trên cơ sở sinh học, tại sao pháp luật nghiêm cấm kết hôn trong phạm vi 3 đời?</w:t>
      </w:r>
    </w:p>
    <w:p w14:paraId="2B029925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A. Ảnh hưởng đến chất lượng dân số.</w:t>
      </w:r>
    </w:p>
    <w:p w14:paraId="1DB9F8A2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B. Làm cho các đột biến lặn có hại được biểu hiện ở cơ thể đồng hợp.</w:t>
      </w:r>
    </w:p>
    <w:p w14:paraId="028430AD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C. Tăng áp lực và chí phí xã hội.</w:t>
      </w:r>
    </w:p>
    <w:p w14:paraId="244C1DD0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D. Cả 3 đáp án trên.</w:t>
      </w:r>
    </w:p>
    <w:p w14:paraId="540A305D" w14:textId="77777777" w:rsidR="007566A1" w:rsidRDefault="007566A1" w:rsidP="00297F8B">
      <w:pPr>
        <w:pStyle w:val="NormalWeb"/>
        <w:shd w:val="clear" w:color="auto" w:fill="FFFFFF"/>
        <w:spacing w:before="0" w:beforeAutospacing="0" w:after="0" w:afterAutospacing="0"/>
        <w:jc w:val="both"/>
        <w:rPr>
          <w:sz w:val="30"/>
          <w:szCs w:val="30"/>
        </w:rPr>
      </w:pPr>
      <w:r>
        <w:rPr>
          <w:rStyle w:val="Strong"/>
          <w:rFonts w:eastAsiaTheme="majorEastAsia"/>
          <w:color w:val="008000"/>
          <w:sz w:val="30"/>
          <w:szCs w:val="30"/>
        </w:rPr>
        <w:t>Câu 48:</w:t>
      </w:r>
      <w:r>
        <w:rPr>
          <w:rStyle w:val="Strong"/>
          <w:rFonts w:eastAsiaTheme="majorEastAsia"/>
          <w:sz w:val="30"/>
          <w:szCs w:val="30"/>
        </w:rPr>
        <w:t> </w:t>
      </w:r>
      <w:r>
        <w:rPr>
          <w:sz w:val="30"/>
          <w:szCs w:val="30"/>
        </w:rPr>
        <w:t>Vì sao phụ nữ trên 35 tuổi, tỉ lệ sinh con bị bệnh Đao cao hơn người bình thường?</w:t>
      </w:r>
    </w:p>
    <w:p w14:paraId="25EE4205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A. Tế bào sinh trứng bị lão hoá, quá trình sinh lí sinh hóa nội bào bị rối loạn.</w:t>
      </w:r>
    </w:p>
    <w:p w14:paraId="40677250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B. Ảnh hưởng của tâm sinh lý.</w:t>
      </w:r>
    </w:p>
    <w:p w14:paraId="5B993F40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C. Vật chất di truyền bị biến đổi.</w:t>
      </w:r>
    </w:p>
    <w:p w14:paraId="211C7270" w14:textId="77777777" w:rsidR="007566A1" w:rsidRDefault="007566A1" w:rsidP="00297F8B">
      <w:pPr>
        <w:pStyle w:val="NormalWeb"/>
        <w:shd w:val="clear" w:color="auto" w:fill="FFFFFF"/>
        <w:spacing w:before="0" w:beforeAutospacing="0" w:after="240" w:afterAutospacing="0"/>
        <w:jc w:val="both"/>
        <w:rPr>
          <w:sz w:val="30"/>
          <w:szCs w:val="30"/>
        </w:rPr>
      </w:pPr>
      <w:r>
        <w:rPr>
          <w:sz w:val="30"/>
          <w:szCs w:val="30"/>
        </w:rPr>
        <w:t>D. Khả năng thụ tinh thấp.</w:t>
      </w:r>
    </w:p>
    <w:p w14:paraId="5CC85161" w14:textId="77777777" w:rsidR="007566A1" w:rsidRDefault="007566A1" w:rsidP="00297F8B">
      <w:pPr>
        <w:tabs>
          <w:tab w:val="left" w:pos="1020"/>
        </w:tabs>
        <w:spacing w:after="0" w:line="240" w:lineRule="auto"/>
        <w:rPr>
          <w:rFonts w:eastAsia="Times New Roman" w:cs="Times New Roman"/>
          <w:szCs w:val="26"/>
        </w:rPr>
      </w:pPr>
      <w:bookmarkStart w:id="0" w:name="_GoBack"/>
      <w:bookmarkEnd w:id="0"/>
    </w:p>
    <w:p w14:paraId="3C2AF49E" w14:textId="77777777" w:rsidR="00377833" w:rsidRDefault="00377833" w:rsidP="00297F8B">
      <w:pPr>
        <w:tabs>
          <w:tab w:val="left" w:pos="1020"/>
        </w:tabs>
        <w:spacing w:after="0" w:line="240" w:lineRule="auto"/>
        <w:rPr>
          <w:rFonts w:eastAsia="Times New Roman" w:cs="Times New Roman"/>
          <w:szCs w:val="26"/>
        </w:rPr>
      </w:pPr>
    </w:p>
    <w:p w14:paraId="49A1232D" w14:textId="77777777" w:rsidR="005C4B39" w:rsidRPr="00EF6161" w:rsidRDefault="005C4B39" w:rsidP="00297F8B">
      <w:pPr>
        <w:tabs>
          <w:tab w:val="left" w:pos="1020"/>
        </w:tabs>
        <w:spacing w:after="0" w:line="240" w:lineRule="auto"/>
        <w:rPr>
          <w:rFonts w:eastAsia="Times New Roman" w:cs="Times New Roman"/>
          <w:szCs w:val="26"/>
        </w:rPr>
      </w:pPr>
    </w:p>
    <w:p w14:paraId="2B5B434A" w14:textId="77777777" w:rsidR="00EF6161" w:rsidRPr="00EF6161" w:rsidRDefault="00EF6161" w:rsidP="00297F8B">
      <w:pPr>
        <w:tabs>
          <w:tab w:val="left" w:pos="1020"/>
        </w:tabs>
        <w:spacing w:after="0" w:line="240" w:lineRule="auto"/>
        <w:rPr>
          <w:rFonts w:eastAsia="Times New Roman" w:cs="Times New Roman"/>
          <w:szCs w:val="26"/>
        </w:rPr>
      </w:pPr>
    </w:p>
    <w:p w14:paraId="502700FC" w14:textId="67313EF4" w:rsidR="00EB5AB5" w:rsidRDefault="00EF6161" w:rsidP="00297F8B">
      <w:pPr>
        <w:spacing w:line="240" w:lineRule="auto"/>
      </w:pPr>
      <w:r w:rsidRPr="00EF6161">
        <w:rPr>
          <w:rFonts w:ascii=".VnTimeH" w:eastAsia="Times New Roman" w:hAnsi=".VnTimeH" w:cs="Times New Roman"/>
          <w:b/>
          <w:bCs/>
          <w:sz w:val="24"/>
          <w:szCs w:val="24"/>
        </w:rPr>
        <w:br w:type="page"/>
      </w:r>
    </w:p>
    <w:sectPr w:rsidR="00EB5AB5" w:rsidSect="00EF6161">
      <w:pgSz w:w="11906" w:h="16838" w:code="9"/>
      <w:pgMar w:top="1134" w:right="1134" w:bottom="170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519F5"/>
    <w:multiLevelType w:val="hybridMultilevel"/>
    <w:tmpl w:val="9FFE6E88"/>
    <w:lvl w:ilvl="0" w:tplc="BF7EFB72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7811B98"/>
    <w:multiLevelType w:val="hybridMultilevel"/>
    <w:tmpl w:val="B5DEBD2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C65BB1"/>
    <w:multiLevelType w:val="hybridMultilevel"/>
    <w:tmpl w:val="55808AEE"/>
    <w:lvl w:ilvl="0" w:tplc="02303FBA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80E36C2"/>
    <w:multiLevelType w:val="hybridMultilevel"/>
    <w:tmpl w:val="6720A724"/>
    <w:lvl w:ilvl="0" w:tplc="27BA73AE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ABB5BDF"/>
    <w:multiLevelType w:val="hybridMultilevel"/>
    <w:tmpl w:val="A7725492"/>
    <w:lvl w:ilvl="0" w:tplc="CFB4CFA2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4B2193D"/>
    <w:multiLevelType w:val="hybridMultilevel"/>
    <w:tmpl w:val="F718E712"/>
    <w:lvl w:ilvl="0" w:tplc="219CD280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B91E5D"/>
    <w:multiLevelType w:val="hybridMultilevel"/>
    <w:tmpl w:val="1BF28E4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E93550"/>
    <w:multiLevelType w:val="hybridMultilevel"/>
    <w:tmpl w:val="5382F6BE"/>
    <w:lvl w:ilvl="0" w:tplc="B62A01D2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6B7234C"/>
    <w:multiLevelType w:val="hybridMultilevel"/>
    <w:tmpl w:val="BD564326"/>
    <w:lvl w:ilvl="0" w:tplc="D07E22D6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BFF4692"/>
    <w:multiLevelType w:val="hybridMultilevel"/>
    <w:tmpl w:val="12082DF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D050968"/>
    <w:multiLevelType w:val="hybridMultilevel"/>
    <w:tmpl w:val="FEB615FA"/>
    <w:lvl w:ilvl="0" w:tplc="16AC08E2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13E79B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D52FED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0DA65F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A1222C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17B2966"/>
    <w:multiLevelType w:val="hybridMultilevel"/>
    <w:tmpl w:val="DE863824"/>
    <w:lvl w:ilvl="0" w:tplc="16AC08E2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13E79B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D52FED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0DA65F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A1222C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8BF6714"/>
    <w:multiLevelType w:val="hybridMultilevel"/>
    <w:tmpl w:val="171267D2"/>
    <w:lvl w:ilvl="0" w:tplc="85629EF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A9B4777"/>
    <w:multiLevelType w:val="hybridMultilevel"/>
    <w:tmpl w:val="3FCAAA5E"/>
    <w:lvl w:ilvl="0" w:tplc="5FF83F3A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C2552D5"/>
    <w:multiLevelType w:val="hybridMultilevel"/>
    <w:tmpl w:val="657260B4"/>
    <w:lvl w:ilvl="0" w:tplc="04090019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E9D08E5"/>
    <w:multiLevelType w:val="hybridMultilevel"/>
    <w:tmpl w:val="929E2E42"/>
    <w:lvl w:ilvl="0" w:tplc="7CA09694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ED25A1A"/>
    <w:multiLevelType w:val="multilevel"/>
    <w:tmpl w:val="713219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32534C30"/>
    <w:multiLevelType w:val="hybridMultilevel"/>
    <w:tmpl w:val="08BC955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6E934C9"/>
    <w:multiLevelType w:val="hybridMultilevel"/>
    <w:tmpl w:val="CA4A12EC"/>
    <w:lvl w:ilvl="0" w:tplc="EC2E1F5C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73700A4"/>
    <w:multiLevelType w:val="hybridMultilevel"/>
    <w:tmpl w:val="DBD879DA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3F6998"/>
    <w:multiLevelType w:val="hybridMultilevel"/>
    <w:tmpl w:val="A676AAFA"/>
    <w:lvl w:ilvl="0" w:tplc="042A000F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A1447B6"/>
    <w:multiLevelType w:val="hybridMultilevel"/>
    <w:tmpl w:val="809098D4"/>
    <w:lvl w:ilvl="0" w:tplc="2FCCFC5A">
      <w:start w:val="1"/>
      <w:numFmt w:val="bullet"/>
      <w:lvlText w:val=""/>
      <w:lvlJc w:val="left"/>
      <w:pPr>
        <w:tabs>
          <w:tab w:val="num" w:pos="870"/>
        </w:tabs>
        <w:ind w:left="870" w:hanging="510"/>
      </w:pPr>
      <w:rPr>
        <w:rFonts w:ascii="Symbol" w:eastAsia="Times New Roman" w:hAnsi="Symbol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EF700B"/>
    <w:multiLevelType w:val="hybridMultilevel"/>
    <w:tmpl w:val="953A47EC"/>
    <w:lvl w:ilvl="0" w:tplc="90769184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74A1FB9"/>
    <w:multiLevelType w:val="hybridMultilevel"/>
    <w:tmpl w:val="3CCCDB4A"/>
    <w:lvl w:ilvl="0" w:tplc="CD34C90E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A794A51"/>
    <w:multiLevelType w:val="hybridMultilevel"/>
    <w:tmpl w:val="EE3E5DCA"/>
    <w:lvl w:ilvl="0" w:tplc="FCA012EE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CDC5634"/>
    <w:multiLevelType w:val="hybridMultilevel"/>
    <w:tmpl w:val="B8B0EDEE"/>
    <w:lvl w:ilvl="0" w:tplc="BC385AB2">
      <w:start w:val="1"/>
      <w:numFmt w:val="lowerLetter"/>
      <w:pStyle w:val="h9"/>
      <w:lvlText w:val="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26" w15:restartNumberingAfterBreak="0">
    <w:nsid w:val="4FE26447"/>
    <w:multiLevelType w:val="hybridMultilevel"/>
    <w:tmpl w:val="36C0D11A"/>
    <w:lvl w:ilvl="0" w:tplc="37C05262">
      <w:start w:val="1"/>
      <w:numFmt w:val="lowerLetter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7" w15:restartNumberingAfterBreak="0">
    <w:nsid w:val="4FF70E3F"/>
    <w:multiLevelType w:val="hybridMultilevel"/>
    <w:tmpl w:val="F14A6188"/>
    <w:lvl w:ilvl="0" w:tplc="0918185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23B6081"/>
    <w:multiLevelType w:val="hybridMultilevel"/>
    <w:tmpl w:val="1CFAE406"/>
    <w:lvl w:ilvl="0" w:tplc="5582E3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58C84A90"/>
    <w:multiLevelType w:val="hybridMultilevel"/>
    <w:tmpl w:val="477A8512"/>
    <w:lvl w:ilvl="0" w:tplc="32D2EDC4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9612919"/>
    <w:multiLevelType w:val="hybridMultilevel"/>
    <w:tmpl w:val="852C7A28"/>
    <w:lvl w:ilvl="0" w:tplc="92F091F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F996A304">
      <w:start w:val="1"/>
      <w:numFmt w:val="upperRoman"/>
      <w:lvlText w:val="%2."/>
      <w:lvlJc w:val="right"/>
      <w:pPr>
        <w:tabs>
          <w:tab w:val="num" w:pos="1440"/>
        </w:tabs>
        <w:ind w:left="1440" w:hanging="180"/>
      </w:pPr>
      <w:rPr>
        <w:rFonts w:hint="default"/>
        <w:b/>
      </w:rPr>
    </w:lvl>
    <w:lvl w:ilvl="2" w:tplc="0409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09000F">
      <w:start w:val="3"/>
      <w:numFmt w:val="bullet"/>
      <w:lvlText w:val=""/>
      <w:lvlJc w:val="left"/>
      <w:pPr>
        <w:tabs>
          <w:tab w:val="num" w:pos="3060"/>
        </w:tabs>
        <w:ind w:left="3060" w:hanging="360"/>
      </w:pPr>
      <w:rPr>
        <w:rFonts w:ascii="Wingdings" w:eastAsia="Times New Roman" w:hAnsi="Wingdings" w:cs="Times New Roman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1" w15:restartNumberingAfterBreak="0">
    <w:nsid w:val="5C4C0B5A"/>
    <w:multiLevelType w:val="hybridMultilevel"/>
    <w:tmpl w:val="7DAA6216"/>
    <w:lvl w:ilvl="0" w:tplc="042A000F">
      <w:start w:val="1"/>
      <w:numFmt w:val="upperLetter"/>
      <w:lvlText w:val="%1."/>
      <w:lvlJc w:val="lef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9229D9"/>
    <w:multiLevelType w:val="hybridMultilevel"/>
    <w:tmpl w:val="0D805412"/>
    <w:lvl w:ilvl="0" w:tplc="43161BA8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A2B5152"/>
    <w:multiLevelType w:val="hybridMultilevel"/>
    <w:tmpl w:val="02002B8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D11634D"/>
    <w:multiLevelType w:val="singleLevel"/>
    <w:tmpl w:val="B696291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5" w15:restartNumberingAfterBreak="0">
    <w:nsid w:val="6E50533A"/>
    <w:multiLevelType w:val="hybridMultilevel"/>
    <w:tmpl w:val="5FFE08CA"/>
    <w:lvl w:ilvl="0" w:tplc="EAC6661E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21784F9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9F21AE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FFE7FA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EA31FEA"/>
    <w:multiLevelType w:val="hybridMultilevel"/>
    <w:tmpl w:val="1576CFEC"/>
    <w:lvl w:ilvl="0" w:tplc="45CAD90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upperLetter"/>
      <w:lvlText w:val="%2)"/>
      <w:lvlJc w:val="left"/>
      <w:pPr>
        <w:tabs>
          <w:tab w:val="num" w:pos="1485"/>
        </w:tabs>
        <w:ind w:left="1485" w:hanging="40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F6C4684"/>
    <w:multiLevelType w:val="hybridMultilevel"/>
    <w:tmpl w:val="D22676E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71CC78B1"/>
    <w:multiLevelType w:val="hybridMultilevel"/>
    <w:tmpl w:val="713219B6"/>
    <w:lvl w:ilvl="0" w:tplc="04090017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1430F66A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 w15:restartNumberingAfterBreak="0">
    <w:nsid w:val="72C42207"/>
    <w:multiLevelType w:val="hybridMultilevel"/>
    <w:tmpl w:val="69380F14"/>
    <w:lvl w:ilvl="0" w:tplc="8D5A303A">
      <w:start w:val="1"/>
      <w:numFmt w:val="lowerLetter"/>
      <w:lvlText w:val="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40" w15:restartNumberingAfterBreak="0">
    <w:nsid w:val="75A21909"/>
    <w:multiLevelType w:val="hybridMultilevel"/>
    <w:tmpl w:val="2F809CC2"/>
    <w:lvl w:ilvl="0" w:tplc="042A000F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7543352"/>
    <w:multiLevelType w:val="hybridMultilevel"/>
    <w:tmpl w:val="5DB439FC"/>
    <w:lvl w:ilvl="0" w:tplc="B57E3F3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236AB1"/>
    <w:multiLevelType w:val="hybridMultilevel"/>
    <w:tmpl w:val="0D805412"/>
    <w:lvl w:ilvl="0" w:tplc="042A000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EB946D7"/>
    <w:multiLevelType w:val="hybridMultilevel"/>
    <w:tmpl w:val="B1CA0F96"/>
    <w:lvl w:ilvl="0" w:tplc="A7B0788C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38"/>
  </w:num>
  <w:num w:numId="3">
    <w:abstractNumId w:val="34"/>
  </w:num>
  <w:num w:numId="4">
    <w:abstractNumId w:val="37"/>
  </w:num>
  <w:num w:numId="5">
    <w:abstractNumId w:val="9"/>
  </w:num>
  <w:num w:numId="6">
    <w:abstractNumId w:val="19"/>
  </w:num>
  <w:num w:numId="7">
    <w:abstractNumId w:val="21"/>
  </w:num>
  <w:num w:numId="8">
    <w:abstractNumId w:val="27"/>
  </w:num>
  <w:num w:numId="9">
    <w:abstractNumId w:val="29"/>
  </w:num>
  <w:num w:numId="10">
    <w:abstractNumId w:val="3"/>
  </w:num>
  <w:num w:numId="11">
    <w:abstractNumId w:val="11"/>
  </w:num>
  <w:num w:numId="12">
    <w:abstractNumId w:val="13"/>
  </w:num>
  <w:num w:numId="13">
    <w:abstractNumId w:val="10"/>
  </w:num>
  <w:num w:numId="14">
    <w:abstractNumId w:val="43"/>
  </w:num>
  <w:num w:numId="15">
    <w:abstractNumId w:val="5"/>
  </w:num>
  <w:num w:numId="16">
    <w:abstractNumId w:val="40"/>
  </w:num>
  <w:num w:numId="17">
    <w:abstractNumId w:val="7"/>
  </w:num>
  <w:num w:numId="18">
    <w:abstractNumId w:val="41"/>
  </w:num>
  <w:num w:numId="19">
    <w:abstractNumId w:val="24"/>
  </w:num>
  <w:num w:numId="20">
    <w:abstractNumId w:val="20"/>
  </w:num>
  <w:num w:numId="21">
    <w:abstractNumId w:val="2"/>
  </w:num>
  <w:num w:numId="22">
    <w:abstractNumId w:val="18"/>
  </w:num>
  <w:num w:numId="23">
    <w:abstractNumId w:val="15"/>
  </w:num>
  <w:num w:numId="24">
    <w:abstractNumId w:val="8"/>
  </w:num>
  <w:num w:numId="25">
    <w:abstractNumId w:val="14"/>
  </w:num>
  <w:num w:numId="26">
    <w:abstractNumId w:val="16"/>
  </w:num>
  <w:num w:numId="27">
    <w:abstractNumId w:val="28"/>
  </w:num>
  <w:num w:numId="28">
    <w:abstractNumId w:val="33"/>
  </w:num>
  <w:num w:numId="29">
    <w:abstractNumId w:val="23"/>
  </w:num>
  <w:num w:numId="30">
    <w:abstractNumId w:val="22"/>
  </w:num>
  <w:num w:numId="31">
    <w:abstractNumId w:val="35"/>
  </w:num>
  <w:num w:numId="32">
    <w:abstractNumId w:val="4"/>
  </w:num>
  <w:num w:numId="33">
    <w:abstractNumId w:val="0"/>
  </w:num>
  <w:num w:numId="34">
    <w:abstractNumId w:val="12"/>
  </w:num>
  <w:num w:numId="35">
    <w:abstractNumId w:val="17"/>
  </w:num>
  <w:num w:numId="36">
    <w:abstractNumId w:val="26"/>
  </w:num>
  <w:num w:numId="37">
    <w:abstractNumId w:val="25"/>
  </w:num>
  <w:num w:numId="38">
    <w:abstractNumId w:val="36"/>
  </w:num>
  <w:num w:numId="39">
    <w:abstractNumId w:val="39"/>
  </w:num>
  <w:num w:numId="40">
    <w:abstractNumId w:val="1"/>
  </w:num>
  <w:num w:numId="41">
    <w:abstractNumId w:val="31"/>
  </w:num>
  <w:num w:numId="42">
    <w:abstractNumId w:val="6"/>
  </w:num>
  <w:num w:numId="43">
    <w:abstractNumId w:val="32"/>
  </w:num>
  <w:num w:numId="44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3818"/>
    <w:rsid w:val="00081217"/>
    <w:rsid w:val="00261071"/>
    <w:rsid w:val="00297F8B"/>
    <w:rsid w:val="00377833"/>
    <w:rsid w:val="0049161E"/>
    <w:rsid w:val="004C644E"/>
    <w:rsid w:val="005C4B39"/>
    <w:rsid w:val="005D3818"/>
    <w:rsid w:val="006F23EF"/>
    <w:rsid w:val="007566A1"/>
    <w:rsid w:val="00C37DC9"/>
    <w:rsid w:val="00CA0447"/>
    <w:rsid w:val="00D11282"/>
    <w:rsid w:val="00EB5AB5"/>
    <w:rsid w:val="00EF6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8A5595"/>
  <w15:chartTrackingRefBased/>
  <w15:docId w15:val="{C1B3AFAC-C382-4CCD-AFCA-4C6F80A9F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F23EF"/>
    <w:pPr>
      <w:spacing w:after="120" w:line="324" w:lineRule="auto"/>
      <w:jc w:val="both"/>
    </w:pPr>
    <w:rPr>
      <w:rFonts w:ascii="Times New Roman" w:hAnsi="Times New Roman"/>
      <w:sz w:val="26"/>
    </w:rPr>
  </w:style>
  <w:style w:type="paragraph" w:styleId="Heading1">
    <w:name w:val="heading 1"/>
    <w:basedOn w:val="Normal"/>
    <w:next w:val="Normal"/>
    <w:link w:val="Heading1Char"/>
    <w:autoRedefine/>
    <w:qFormat/>
    <w:rsid w:val="006F23EF"/>
    <w:pPr>
      <w:keepNext/>
      <w:keepLines/>
      <w:spacing w:before="240" w:after="0"/>
      <w:contextualSpacing/>
      <w:jc w:val="left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autoRedefine/>
    <w:unhideWhenUsed/>
    <w:qFormat/>
    <w:rsid w:val="006F23EF"/>
    <w:pPr>
      <w:keepNext/>
      <w:keepLines/>
      <w:spacing w:before="240" w:after="0"/>
      <w:contextualSpacing/>
      <w:jc w:val="left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Normal"/>
    <w:link w:val="Heading3Char"/>
    <w:autoRedefine/>
    <w:unhideWhenUsed/>
    <w:qFormat/>
    <w:rsid w:val="006F23EF"/>
    <w:pPr>
      <w:keepNext/>
      <w:keepLines/>
      <w:spacing w:before="120" w:after="0"/>
      <w:jc w:val="left"/>
      <w:outlineLvl w:val="2"/>
    </w:pPr>
    <w:rPr>
      <w:rFonts w:eastAsiaTheme="majorEastAsia" w:cstheme="majorBidi"/>
      <w:b/>
      <w:i/>
      <w:szCs w:val="24"/>
    </w:rPr>
  </w:style>
  <w:style w:type="paragraph" w:styleId="Heading4">
    <w:name w:val="heading 4"/>
    <w:basedOn w:val="Normal"/>
    <w:next w:val="Normal"/>
    <w:link w:val="Heading4Char"/>
    <w:autoRedefine/>
    <w:unhideWhenUsed/>
    <w:qFormat/>
    <w:rsid w:val="006F23EF"/>
    <w:pPr>
      <w:keepNext/>
      <w:keepLines/>
      <w:spacing w:before="120" w:after="0"/>
      <w:jc w:val="left"/>
      <w:outlineLvl w:val="3"/>
    </w:pPr>
    <w:rPr>
      <w:rFonts w:eastAsiaTheme="majorEastAsia" w:cstheme="majorBidi"/>
      <w:i/>
      <w:iCs/>
    </w:rPr>
  </w:style>
  <w:style w:type="paragraph" w:styleId="Heading7">
    <w:name w:val="heading 7"/>
    <w:basedOn w:val="Normal"/>
    <w:next w:val="Normal"/>
    <w:link w:val="Heading7Char"/>
    <w:qFormat/>
    <w:rsid w:val="00EF6161"/>
    <w:pPr>
      <w:spacing w:before="240" w:after="60" w:line="240" w:lineRule="auto"/>
      <w:jc w:val="left"/>
      <w:outlineLvl w:val="6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F23EF"/>
    <w:rPr>
      <w:rFonts w:ascii="Times New Roman" w:eastAsiaTheme="majorEastAsia" w:hAnsi="Times New Roman" w:cstheme="majorBidi"/>
      <w:b/>
      <w:sz w:val="2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F23EF"/>
    <w:rPr>
      <w:rFonts w:ascii="Times New Roman" w:eastAsiaTheme="majorEastAsia" w:hAnsi="Times New Roman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6F23EF"/>
    <w:rPr>
      <w:rFonts w:ascii="Times New Roman" w:eastAsiaTheme="majorEastAsia" w:hAnsi="Times New Roman" w:cstheme="majorBidi"/>
      <w:b/>
      <w:i/>
      <w:sz w:val="26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6F23EF"/>
    <w:rPr>
      <w:rFonts w:ascii="Times New Roman" w:eastAsiaTheme="majorEastAsia" w:hAnsi="Times New Roman" w:cstheme="majorBidi"/>
      <w:i/>
      <w:iCs/>
      <w:sz w:val="26"/>
    </w:rPr>
  </w:style>
  <w:style w:type="character" w:customStyle="1" w:styleId="Heading7Char">
    <w:name w:val="Heading 7 Char"/>
    <w:basedOn w:val="DefaultParagraphFont"/>
    <w:link w:val="Heading7"/>
    <w:rsid w:val="00EF6161"/>
    <w:rPr>
      <w:rFonts w:ascii="Times New Roman" w:eastAsia="Times New Roman" w:hAnsi="Times New Roman" w:cs="Times New Roman"/>
      <w:sz w:val="24"/>
      <w:szCs w:val="24"/>
    </w:rPr>
  </w:style>
  <w:style w:type="numbering" w:customStyle="1" w:styleId="NoList1">
    <w:name w:val="No List1"/>
    <w:next w:val="NoList"/>
    <w:semiHidden/>
    <w:rsid w:val="00EF6161"/>
  </w:style>
  <w:style w:type="table" w:styleId="TableGrid">
    <w:name w:val="Table Grid"/>
    <w:basedOn w:val="TableNormal"/>
    <w:rsid w:val="00EF61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rsid w:val="00EF6161"/>
    <w:pPr>
      <w:tabs>
        <w:tab w:val="center" w:pos="4153"/>
        <w:tab w:val="right" w:pos="8306"/>
      </w:tabs>
      <w:spacing w:after="0" w:line="240" w:lineRule="auto"/>
      <w:jc w:val="left"/>
    </w:pPr>
    <w:rPr>
      <w:rFonts w:eastAsia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EF6161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EF6161"/>
  </w:style>
  <w:style w:type="paragraph" w:styleId="Header">
    <w:name w:val="header"/>
    <w:basedOn w:val="Normal"/>
    <w:link w:val="HeaderChar"/>
    <w:rsid w:val="00EF6161"/>
    <w:pPr>
      <w:tabs>
        <w:tab w:val="center" w:pos="4153"/>
        <w:tab w:val="right" w:pos="8306"/>
      </w:tabs>
      <w:spacing w:after="0" w:line="240" w:lineRule="auto"/>
      <w:jc w:val="left"/>
    </w:pPr>
    <w:rPr>
      <w:rFonts w:eastAsia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EF6161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rsid w:val="00EF6161"/>
    <w:rPr>
      <w:color w:val="0000FF"/>
      <w:u w:val="single"/>
    </w:rPr>
  </w:style>
  <w:style w:type="paragraph" w:styleId="BodyText">
    <w:name w:val="Body Text"/>
    <w:basedOn w:val="Normal"/>
    <w:link w:val="BodyTextChar"/>
    <w:rsid w:val="00EF6161"/>
    <w:pPr>
      <w:spacing w:after="0" w:line="240" w:lineRule="auto"/>
    </w:pPr>
    <w:rPr>
      <w:rFonts w:ascii=".VnTime" w:eastAsia="Times New Roman" w:hAnsi=".VnTime" w:cs="Times New Roman"/>
      <w:sz w:val="28"/>
      <w:szCs w:val="24"/>
    </w:rPr>
  </w:style>
  <w:style w:type="character" w:customStyle="1" w:styleId="BodyTextChar">
    <w:name w:val="Body Text Char"/>
    <w:basedOn w:val="DefaultParagraphFont"/>
    <w:link w:val="BodyText"/>
    <w:rsid w:val="00EF6161"/>
    <w:rPr>
      <w:rFonts w:ascii=".VnTime" w:eastAsia="Times New Roman" w:hAnsi=".VnTime" w:cs="Times New Roman"/>
      <w:sz w:val="28"/>
      <w:szCs w:val="24"/>
    </w:rPr>
  </w:style>
  <w:style w:type="paragraph" w:customStyle="1" w:styleId="Char">
    <w:name w:val="Char"/>
    <w:basedOn w:val="Normal"/>
    <w:semiHidden/>
    <w:rsid w:val="00EF6161"/>
    <w:pPr>
      <w:spacing w:after="160" w:line="240" w:lineRule="exact"/>
      <w:jc w:val="left"/>
    </w:pPr>
    <w:rPr>
      <w:rFonts w:ascii="Arial" w:eastAsia="Times New Roman" w:hAnsi="Arial" w:cs="Times New Roman"/>
      <w:sz w:val="24"/>
      <w:szCs w:val="24"/>
    </w:rPr>
  </w:style>
  <w:style w:type="paragraph" w:styleId="BodyText3">
    <w:name w:val="Body Text 3"/>
    <w:basedOn w:val="Normal"/>
    <w:link w:val="BodyText3Char"/>
    <w:rsid w:val="00EF6161"/>
    <w:pPr>
      <w:spacing w:after="0" w:line="240" w:lineRule="auto"/>
    </w:pPr>
    <w:rPr>
      <w:rFonts w:ascii="VNI-Times" w:eastAsia="Times New Roman" w:hAnsi="VNI-Times" w:cs="Times New Roman"/>
      <w:sz w:val="22"/>
      <w:szCs w:val="20"/>
    </w:rPr>
  </w:style>
  <w:style w:type="character" w:customStyle="1" w:styleId="BodyText3Char">
    <w:name w:val="Body Text 3 Char"/>
    <w:basedOn w:val="DefaultParagraphFont"/>
    <w:link w:val="BodyText3"/>
    <w:rsid w:val="00EF6161"/>
    <w:rPr>
      <w:rFonts w:ascii="VNI-Times" w:eastAsia="Times New Roman" w:hAnsi="VNI-Times" w:cs="Times New Roman"/>
      <w:szCs w:val="20"/>
    </w:rPr>
  </w:style>
  <w:style w:type="paragraph" w:customStyle="1" w:styleId="Char0">
    <w:name w:val="Char"/>
    <w:basedOn w:val="Normal"/>
    <w:semiHidden/>
    <w:rsid w:val="00EF6161"/>
    <w:pPr>
      <w:spacing w:after="160" w:line="240" w:lineRule="exact"/>
      <w:jc w:val="left"/>
    </w:pPr>
    <w:rPr>
      <w:rFonts w:ascii="Arial" w:eastAsia="Times New Roman" w:hAnsi="Arial" w:cs="Arial"/>
      <w:sz w:val="24"/>
      <w:szCs w:val="24"/>
    </w:rPr>
  </w:style>
  <w:style w:type="paragraph" w:styleId="BodyText2">
    <w:name w:val="Body Text 2"/>
    <w:basedOn w:val="Normal"/>
    <w:link w:val="BodyText2Char"/>
    <w:rsid w:val="00EF6161"/>
    <w:pPr>
      <w:spacing w:line="480" w:lineRule="auto"/>
      <w:jc w:val="left"/>
    </w:pPr>
    <w:rPr>
      <w:rFonts w:eastAsia="Times New Roman" w:cs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EF6161"/>
    <w:rPr>
      <w:rFonts w:ascii="Times New Roman" w:eastAsia="Times New Roman" w:hAnsi="Times New Roman" w:cs="Times New Roman"/>
      <w:sz w:val="24"/>
      <w:szCs w:val="24"/>
    </w:rPr>
  </w:style>
  <w:style w:type="paragraph" w:customStyle="1" w:styleId="2">
    <w:name w:val="2"/>
    <w:rsid w:val="00EF6161"/>
    <w:pPr>
      <w:tabs>
        <w:tab w:val="center" w:pos="4320"/>
        <w:tab w:val="right" w:pos="8640"/>
      </w:tabs>
      <w:spacing w:after="0" w:line="240" w:lineRule="auto"/>
    </w:pPr>
    <w:rPr>
      <w:rFonts w:ascii="VNI-Times" w:eastAsia="Times New Roman" w:hAnsi="VNI-Times" w:cs="Times New Roman"/>
      <w:sz w:val="26"/>
      <w:szCs w:val="24"/>
    </w:rPr>
  </w:style>
  <w:style w:type="paragraph" w:customStyle="1" w:styleId="CharCharChar">
    <w:name w:val="Char Char Char"/>
    <w:basedOn w:val="Normal"/>
    <w:autoRedefine/>
    <w:rsid w:val="00EF6161"/>
    <w:pPr>
      <w:pageBreakBefore/>
      <w:tabs>
        <w:tab w:val="left" w:pos="850"/>
        <w:tab w:val="left" w:pos="1191"/>
        <w:tab w:val="left" w:pos="1531"/>
      </w:tabs>
      <w:spacing w:line="240" w:lineRule="auto"/>
      <w:jc w:val="center"/>
    </w:pPr>
    <w:rPr>
      <w:rFonts w:ascii="Tahoma" w:eastAsia="MS Mincho" w:hAnsi="Tahoma" w:cs="Tahoma"/>
      <w:b/>
      <w:bCs/>
      <w:color w:val="FFFFFF"/>
      <w:spacing w:val="20"/>
      <w:sz w:val="22"/>
      <w:lang w:val="en-GB" w:eastAsia="zh-CN"/>
    </w:rPr>
  </w:style>
  <w:style w:type="paragraph" w:customStyle="1" w:styleId="MTDisplayEquation">
    <w:name w:val="MTDisplayEquation"/>
    <w:basedOn w:val="Normal"/>
    <w:next w:val="Normal"/>
    <w:rsid w:val="00EF6161"/>
    <w:pPr>
      <w:tabs>
        <w:tab w:val="center" w:pos="5400"/>
        <w:tab w:val="right" w:pos="10820"/>
      </w:tabs>
      <w:spacing w:after="0" w:line="240" w:lineRule="auto"/>
    </w:pPr>
    <w:rPr>
      <w:rFonts w:eastAsia="Times New Roman" w:cs="Times New Roman"/>
      <w:sz w:val="25"/>
      <w:szCs w:val="25"/>
    </w:rPr>
  </w:style>
  <w:style w:type="paragraph" w:customStyle="1" w:styleId="l">
    <w:name w:val="_l"/>
    <w:basedOn w:val="Normal"/>
    <w:rsid w:val="00EF6161"/>
    <w:pPr>
      <w:tabs>
        <w:tab w:val="num" w:pos="540"/>
      </w:tabs>
      <w:spacing w:after="0" w:line="240" w:lineRule="auto"/>
    </w:pPr>
    <w:rPr>
      <w:rFonts w:ascii=".VnTime" w:eastAsia="Times New Roman" w:hAnsi=".VnTime" w:cs="Times New Roman"/>
      <w:sz w:val="24"/>
      <w:szCs w:val="24"/>
    </w:rPr>
  </w:style>
  <w:style w:type="paragraph" w:customStyle="1" w:styleId="ol">
    <w:name w:val="_ol"/>
    <w:basedOn w:val="Normal"/>
    <w:rsid w:val="00EF6161"/>
    <w:pPr>
      <w:numPr>
        <w:ilvl w:val="1"/>
      </w:numPr>
      <w:tabs>
        <w:tab w:val="num" w:pos="540"/>
      </w:tabs>
      <w:spacing w:after="0" w:line="240" w:lineRule="auto"/>
    </w:pPr>
    <w:rPr>
      <w:rFonts w:ascii=".VnTime" w:eastAsia="Times New Roman" w:hAnsi=".VnTime" w:cs="Times New Roman"/>
      <w:sz w:val="24"/>
      <w:szCs w:val="24"/>
    </w:rPr>
  </w:style>
  <w:style w:type="paragraph" w:customStyle="1" w:styleId="h9">
    <w:name w:val=".h9"/>
    <w:basedOn w:val="Normal"/>
    <w:rsid w:val="00EF6161"/>
    <w:pPr>
      <w:numPr>
        <w:numId w:val="37"/>
      </w:numPr>
      <w:tabs>
        <w:tab w:val="clear" w:pos="585"/>
        <w:tab w:val="num" w:pos="360"/>
        <w:tab w:val="num" w:pos="1080"/>
        <w:tab w:val="num" w:pos="1448"/>
        <w:tab w:val="num" w:pos="2520"/>
        <w:tab w:val="num" w:pos="2880"/>
        <w:tab w:val="num" w:pos="5760"/>
        <w:tab w:val="num" w:pos="6120"/>
        <w:tab w:val="num" w:pos="6480"/>
        <w:tab w:val="num" w:pos="6840"/>
        <w:tab w:val="num" w:pos="7560"/>
      </w:tabs>
      <w:spacing w:after="0" w:line="240" w:lineRule="auto"/>
      <w:ind w:left="1448" w:hanging="543"/>
    </w:pPr>
    <w:rPr>
      <w:rFonts w:ascii=".VnTime" w:eastAsia="Times New Roman" w:hAnsi=".VnTime" w:cs="Times New Roman"/>
      <w:sz w:val="24"/>
      <w:szCs w:val="24"/>
    </w:rPr>
  </w:style>
  <w:style w:type="paragraph" w:customStyle="1" w:styleId="phan">
    <w:name w:val="phan"/>
    <w:basedOn w:val="Heading2"/>
    <w:rsid w:val="00EF6161"/>
    <w:pPr>
      <w:keepNext w:val="0"/>
      <w:keepLines w:val="0"/>
      <w:widowControl w:val="0"/>
      <w:spacing w:before="0" w:line="288" w:lineRule="auto"/>
      <w:contextualSpacing w:val="0"/>
    </w:pPr>
    <w:rPr>
      <w:rFonts w:ascii=".VnTimeH" w:eastAsia="Times New Roman" w:hAnsi=".VnTimeH" w:cs="Times New Roman"/>
      <w:iCs/>
      <w:sz w:val="28"/>
      <w:szCs w:val="28"/>
    </w:rPr>
  </w:style>
  <w:style w:type="paragraph" w:customStyle="1" w:styleId="1">
    <w:name w:val="1"/>
    <w:basedOn w:val="Normal"/>
    <w:rsid w:val="00EF6161"/>
    <w:pPr>
      <w:spacing w:after="0" w:line="288" w:lineRule="auto"/>
      <w:ind w:left="327" w:hanging="327"/>
    </w:pPr>
    <w:rPr>
      <w:rFonts w:ascii=".VnTime" w:eastAsia="Times New Roman" w:hAnsi=".VnTime" w:cs="Times New Roman"/>
      <w:sz w:val="28"/>
      <w:szCs w:val="24"/>
    </w:rPr>
  </w:style>
  <w:style w:type="paragraph" w:customStyle="1" w:styleId="1T">
    <w:name w:val="1T"/>
    <w:basedOn w:val="Normal"/>
    <w:rsid w:val="00EF6161"/>
    <w:pPr>
      <w:spacing w:after="0" w:line="288" w:lineRule="auto"/>
      <w:ind w:left="1090" w:hanging="370"/>
    </w:pPr>
    <w:rPr>
      <w:rFonts w:ascii=".VnTime" w:eastAsia="Times New Roman" w:hAnsi=".VnTime" w:cs="Times New Roman"/>
      <w:sz w:val="28"/>
      <w:szCs w:val="24"/>
    </w:rPr>
  </w:style>
  <w:style w:type="paragraph" w:customStyle="1" w:styleId="p">
    <w:name w:val="_p"/>
    <w:basedOn w:val="Normal"/>
    <w:rsid w:val="00EF6161"/>
    <w:pPr>
      <w:spacing w:after="0" w:line="240" w:lineRule="auto"/>
      <w:ind w:firstLine="567"/>
    </w:pPr>
    <w:rPr>
      <w:rFonts w:ascii=".VnTime" w:eastAsia="Times New Roman" w:hAnsi=".VnTime" w:cs="Times New Roman"/>
      <w:sz w:val="24"/>
      <w:szCs w:val="24"/>
    </w:rPr>
  </w:style>
  <w:style w:type="paragraph" w:customStyle="1" w:styleId="Binhthuong">
    <w:name w:val=".Binh thuong"/>
    <w:basedOn w:val="Normal"/>
    <w:rsid w:val="00EF6161"/>
    <w:pPr>
      <w:widowControl w:val="0"/>
      <w:spacing w:after="0" w:line="240" w:lineRule="auto"/>
      <w:ind w:firstLine="284"/>
    </w:pPr>
    <w:rPr>
      <w:rFonts w:ascii=".VnTime" w:eastAsia="Times New Roman" w:hAnsi=".VnTime" w:cs="Times New Roman"/>
      <w:snapToGrid w:val="0"/>
      <w:sz w:val="24"/>
      <w:szCs w:val="20"/>
    </w:rPr>
  </w:style>
  <w:style w:type="paragraph" w:styleId="ListParagraph">
    <w:name w:val="List Paragraph"/>
    <w:basedOn w:val="Normal"/>
    <w:qFormat/>
    <w:rsid w:val="00EF6161"/>
    <w:pPr>
      <w:spacing w:after="0" w:line="240" w:lineRule="auto"/>
      <w:ind w:left="720"/>
      <w:contextualSpacing/>
      <w:jc w:val="left"/>
    </w:pPr>
    <w:rPr>
      <w:rFonts w:eastAsia="Times New Roman" w:cs="Times New Roman"/>
      <w:szCs w:val="26"/>
    </w:rPr>
  </w:style>
  <w:style w:type="paragraph" w:styleId="NormalWeb">
    <w:name w:val="Normal (Web)"/>
    <w:basedOn w:val="Normal"/>
    <w:uiPriority w:val="99"/>
    <w:semiHidden/>
    <w:unhideWhenUsed/>
    <w:rsid w:val="007566A1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566A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909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13</Pages>
  <Words>1883</Words>
  <Characters>10739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7</cp:revision>
  <dcterms:created xsi:type="dcterms:W3CDTF">2022-12-12T16:47:00Z</dcterms:created>
  <dcterms:modified xsi:type="dcterms:W3CDTF">2022-12-16T13:59:00Z</dcterms:modified>
</cp:coreProperties>
</file>